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F4" w:rsidRDefault="00770AF4" w:rsidP="00770AF4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Arabic Transparen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C09C" wp14:editId="412C15A3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46125" cy="941070"/>
                <wp:effectExtent l="2540" t="4445" r="381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AF4" w:rsidRDefault="00770AF4" w:rsidP="00770AF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0FA6F3" wp14:editId="2584AD51">
                                  <wp:extent cx="558800" cy="850900"/>
                                  <wp:effectExtent l="0" t="0" r="0" b="635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202.25pt;margin-top:-13.5pt;width:58.75pt;height:7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" filled="f" stroked="f">
                <v:textbox style="mso-fit-shape-to-text:t">
                  <w:txbxContent>
                    <w:p w:rsidR="00770AF4" w:rsidRDefault="00770AF4" w:rsidP="00770AF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0FA6F3" wp14:editId="2584AD51">
                            <wp:extent cx="558800" cy="850900"/>
                            <wp:effectExtent l="0" t="0" r="0" b="635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الجمهورية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التونسية</w:t>
      </w: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 </w:t>
      </w:r>
      <w:proofErr w:type="gramEnd"/>
    </w:p>
    <w:p w:rsidR="00770AF4" w:rsidRPr="00047B8A" w:rsidRDefault="00770AF4" w:rsidP="00770AF4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proofErr w:type="gramStart"/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وزارة</w:t>
      </w:r>
      <w:proofErr w:type="gramEnd"/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التعليم العالي والبحث العلمي </w:t>
      </w:r>
    </w:p>
    <w:p w:rsidR="00770AF4" w:rsidRPr="00047B8A" w:rsidRDefault="00770AF4" w:rsidP="00770AF4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جامعة المنستير</w:t>
      </w:r>
    </w:p>
    <w:p w:rsidR="00770AF4" w:rsidRPr="00047B8A" w:rsidRDefault="00770AF4" w:rsidP="00770AF4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كلية الصيدلة بالمنستير</w:t>
      </w:r>
    </w:p>
    <w:p w:rsidR="00770AF4" w:rsidRPr="00047B8A" w:rsidRDefault="00770AF4" w:rsidP="00770AF4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</w:pPr>
    </w:p>
    <w:p w:rsidR="00770AF4" w:rsidRPr="00047B8A" w:rsidRDefault="00770AF4" w:rsidP="00770AF4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/>
        </w:rPr>
        <w:t xml:space="preserve">المنستير في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14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ماي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20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770AF4" w:rsidRPr="00047B8A" w:rsidRDefault="00770AF4" w:rsidP="00770AF4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770AF4" w:rsidRDefault="00770AF4" w:rsidP="00770AF4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bookmarkStart w:id="0" w:name="_GoBack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روزنامة </w:t>
      </w:r>
      <w:proofErr w:type="spellStart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إختتام</w:t>
      </w:r>
      <w:proofErr w:type="spellEnd"/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 السنة الجامعية 2019/2020</w:t>
      </w:r>
    </w:p>
    <w:p w:rsidR="00770AF4" w:rsidRPr="00047B8A" w:rsidRDefault="00770AF4" w:rsidP="00770AF4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السنة الخامسة صيدلة</w:t>
      </w:r>
      <w:bookmarkEnd w:id="0"/>
    </w:p>
    <w:p w:rsidR="00770AF4" w:rsidRPr="00047B8A" w:rsidRDefault="00770AF4" w:rsidP="00770AF4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lang w:eastAsia="fr-FR" w:bidi="ar-TN"/>
        </w:rPr>
      </w:pPr>
    </w:p>
    <w:p w:rsidR="00770AF4" w:rsidRPr="00047B8A" w:rsidRDefault="00770AF4" w:rsidP="00770AF4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36"/>
          <w:szCs w:val="3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نفيد طلبة السنة الخامسة صيدلة، بأن</w:t>
      </w:r>
      <w:r w:rsidRPr="00047B8A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روزنامة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</w:t>
      </w:r>
      <w:proofErr w:type="spellStart"/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إختتام</w:t>
      </w:r>
      <w:proofErr w:type="spellEnd"/>
      <w:r w:rsidRPr="00047B8A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السنة الجامعية 2019-2020 </w:t>
      </w:r>
      <w:r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>ستكون</w:t>
      </w:r>
      <w:r w:rsidRPr="00047B8A">
        <w:rPr>
          <w:rFonts w:ascii="Arabic Typesetting" w:eastAsia="Times New Roman" w:hAnsi="Arabic Typesetting" w:cs="Arabic Typesetting" w:hint="cs"/>
          <w:sz w:val="36"/>
          <w:szCs w:val="36"/>
          <w:rtl/>
          <w:lang w:eastAsia="fr-FR" w:bidi="ar-TN"/>
        </w:rPr>
        <w:t xml:space="preserve"> على النحو التالي:</w:t>
      </w:r>
    </w:p>
    <w:p w:rsidR="00770AF4" w:rsidRDefault="00770AF4" w:rsidP="00770AF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العودة للدروس الحضورية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: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الإثنين</w:t>
      </w:r>
      <w:proofErr w:type="spellEnd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11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ماي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20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.</w:t>
      </w:r>
    </w:p>
    <w:p w:rsidR="00770AF4" w:rsidRDefault="00770AF4" w:rsidP="00770AF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توقيف الدروس الحضورية: الخميس 21 ماي 2020</w:t>
      </w:r>
    </w:p>
    <w:p w:rsidR="00770AF4" w:rsidRPr="00047B8A" w:rsidRDefault="00770AF4" w:rsidP="00770AF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توقيف الدروس عن بعد: الأربعاء 27 ماي 2020</w:t>
      </w:r>
    </w:p>
    <w:p w:rsidR="00770AF4" w:rsidRPr="00047B8A" w:rsidRDefault="00770AF4" w:rsidP="00770AF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فترة المراجعة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للدورة الرئيسية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: من يوم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الأربعاء 27 ماي 2020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إثر </w:t>
      </w:r>
      <w:proofErr w:type="spellStart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إنتهاء</w:t>
      </w:r>
      <w:proofErr w:type="spellEnd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الدروس إلى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الإثنين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08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جوان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</w:t>
      </w:r>
    </w:p>
    <w:p w:rsidR="00770AF4" w:rsidRDefault="00770AF4" w:rsidP="00770AF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proofErr w:type="spellStart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الإمتحانات</w:t>
      </w:r>
      <w:proofErr w:type="spellEnd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الرئيسية: من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الثلاثاء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09 جوان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إلى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السبت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20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جوان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2020.</w:t>
      </w:r>
    </w:p>
    <w:p w:rsidR="00770AF4" w:rsidRPr="006865EB" w:rsidRDefault="00770AF4" w:rsidP="00770AF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الإمتحانات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التطبيقية ( التي لم يتم إجراؤها من 11 ماي إلى 21 ماي 2020 ): يوم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الإثنين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22 جوان 2020</w:t>
      </w:r>
    </w:p>
    <w:p w:rsidR="00770AF4" w:rsidRDefault="00770AF4" w:rsidP="00770AF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الإعلان عن نتائج الدورة الرئيسية: يوم الأربعاء 01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جويلية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2020.</w:t>
      </w:r>
    </w:p>
    <w:p w:rsidR="00770AF4" w:rsidRPr="00047B8A" w:rsidRDefault="00770AF4" w:rsidP="00770AF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فترة المراجعة لدورة التدارك: من يوم الأربعاء 01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جويلية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إلى الأحد 12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جويلية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</w:t>
      </w:r>
    </w:p>
    <w:p w:rsidR="00770AF4" w:rsidRDefault="00770AF4" w:rsidP="00770AF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إمتحانات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دورة التدارك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: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من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الإثنين</w:t>
      </w:r>
      <w:proofErr w:type="spellEnd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1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3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جويلية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إلى الجمعة 24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جويلية</w:t>
      </w:r>
      <w:proofErr w:type="spellEnd"/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2020.</w:t>
      </w:r>
    </w:p>
    <w:p w:rsidR="00770AF4" w:rsidRPr="00047B8A" w:rsidRDefault="00770AF4" w:rsidP="00770AF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lang w:val="en-US" w:eastAsia="ja-JP" w:bidi="ar-TN"/>
        </w:rPr>
      </w:pP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الإمتحانات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التطبيقية لدورة التدارك: يوم 27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جويلية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2020.</w:t>
      </w:r>
    </w:p>
    <w:p w:rsidR="00770AF4" w:rsidRDefault="00770AF4" w:rsidP="00770AF4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lang w:eastAsia="fr-FR" w:bidi="ar-TN"/>
        </w:rPr>
      </w:pP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الإعلان عن نتائج دورة التدارك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: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الأربعاء 05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أوت</w:t>
      </w:r>
      <w:r w:rsidRPr="00047B8A"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2020.</w:t>
      </w:r>
      <w:r w:rsidRPr="00047B8A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</w:t>
      </w:r>
    </w:p>
    <w:p w:rsidR="00770AF4" w:rsidRPr="00770AF4" w:rsidRDefault="00770AF4" w:rsidP="00770AF4">
      <w:pPr>
        <w:bidi/>
        <w:spacing w:after="0" w:line="360" w:lineRule="auto"/>
        <w:contextualSpacing/>
        <w:jc w:val="both"/>
        <w:rPr>
          <w:rFonts w:ascii="Arabic Typesetting" w:eastAsia="MS Mincho" w:hAnsi="Arabic Typesetting" w:cs="Arabic Typesetting"/>
          <w:sz w:val="36"/>
          <w:szCs w:val="36"/>
          <w:rtl/>
          <w:lang w:val="en-US" w:eastAsia="ja-JP" w:bidi="ar-TN"/>
        </w:rPr>
      </w:pPr>
      <w:r w:rsidRPr="00842D0C">
        <w:rPr>
          <w:rFonts w:ascii="Arabic Typesetting" w:eastAsia="MS Mincho" w:hAnsi="Arabic Typesetting" w:cs="Arabic Typesetting" w:hint="cs"/>
          <w:b/>
          <w:bCs/>
          <w:sz w:val="36"/>
          <w:szCs w:val="36"/>
          <w:u w:val="single"/>
          <w:rtl/>
          <w:lang w:val="en-US" w:eastAsia="ja-JP" w:bidi="ar-TN"/>
        </w:rPr>
        <w:t>ملاحظة:</w:t>
      </w:r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بالنسبة للطلبة الأجانب العالقين في بلدانهم، سيتم إعلامهم لاحقا بالتدابير التي سيتم </w:t>
      </w:r>
      <w:proofErr w:type="spellStart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>إتخاذها</w:t>
      </w:r>
      <w:proofErr w:type="spellEnd"/>
      <w:r>
        <w:rPr>
          <w:rFonts w:ascii="Arabic Typesetting" w:eastAsia="MS Mincho" w:hAnsi="Arabic Typesetting" w:cs="Arabic Typesetting" w:hint="cs"/>
          <w:sz w:val="36"/>
          <w:szCs w:val="36"/>
          <w:rtl/>
          <w:lang w:val="en-US" w:eastAsia="ja-JP" w:bidi="ar-TN"/>
        </w:rPr>
        <w:t xml:space="preserve"> في شأنهم.</w:t>
      </w:r>
    </w:p>
    <w:p w:rsidR="00770AF4" w:rsidRPr="00047B8A" w:rsidRDefault="00770AF4" w:rsidP="00770AF4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lang w:eastAsia="fr-FR" w:bidi="ar-TN"/>
        </w:rPr>
      </w:pPr>
      <w:r w:rsidRPr="00047B8A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                                           </w:t>
      </w:r>
      <w:r w:rsidRPr="00047B8A">
        <w:rPr>
          <w:rFonts w:ascii="Arabic Typesetting" w:eastAsia="Times New Roman" w:hAnsi="Arabic Typesetting" w:cs="Arabic Typesetting"/>
          <w:b/>
          <w:bCs/>
          <w:sz w:val="44"/>
          <w:szCs w:val="44"/>
          <w:lang w:eastAsia="fr-FR" w:bidi="ar-TN"/>
        </w:rPr>
        <w:t xml:space="preserve">               </w:t>
      </w:r>
      <w:r w:rsidRPr="00047B8A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                            العميد</w:t>
      </w:r>
    </w:p>
    <w:p w:rsidR="00770AF4" w:rsidRPr="006865EB" w:rsidRDefault="00770AF4" w:rsidP="00770AF4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 w:rsidRPr="00047B8A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                                                            </w:t>
      </w:r>
      <w:r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 </w:t>
      </w:r>
      <w:r w:rsidRPr="00047B8A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 xml:space="preserve">          الأستاذ عبد الحليم الطرابلسي</w:t>
      </w:r>
    </w:p>
    <w:p w:rsidR="00001175" w:rsidRDefault="00001175" w:rsidP="00770AF4">
      <w:pPr>
        <w:bidi/>
        <w:rPr>
          <w:rtl/>
          <w:lang w:bidi="ar-TN"/>
        </w:rPr>
      </w:pPr>
    </w:p>
    <w:sectPr w:rsidR="00001175" w:rsidSect="00770A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D43"/>
    <w:multiLevelType w:val="hybridMultilevel"/>
    <w:tmpl w:val="671C2550"/>
    <w:lvl w:ilvl="0" w:tplc="6F023C3E">
      <w:numFmt w:val="bullet"/>
      <w:lvlText w:val="-"/>
      <w:lvlJc w:val="left"/>
      <w:pPr>
        <w:ind w:left="925" w:hanging="360"/>
      </w:pPr>
      <w:rPr>
        <w:rFonts w:ascii="Arabic Typesetting" w:eastAsia="Times New Roman" w:hAnsi="Arabic Typesetting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F4"/>
    <w:rsid w:val="00001175"/>
    <w:rsid w:val="00770AF4"/>
    <w:rsid w:val="00D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User</cp:lastModifiedBy>
  <cp:revision>2</cp:revision>
  <dcterms:created xsi:type="dcterms:W3CDTF">2020-05-14T10:25:00Z</dcterms:created>
  <dcterms:modified xsi:type="dcterms:W3CDTF">2020-05-14T10:25:00Z</dcterms:modified>
</cp:coreProperties>
</file>