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2BA" w:rsidRDefault="00B46EBB" w:rsidP="009242BA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>Note aux résidents admis au concours Novembre 2019</w:t>
      </w:r>
    </w:p>
    <w:p w:rsidR="00B46EBB" w:rsidRDefault="00B46EBB" w:rsidP="009242BA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760D7F" w:rsidRPr="00B46EBB" w:rsidRDefault="00B46EBB" w:rsidP="002C5CE3">
      <w:pPr>
        <w:pStyle w:val="Paragraphedeliste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B46EBB">
        <w:rPr>
          <w:rFonts w:asciiTheme="majorBidi" w:hAnsiTheme="majorBidi" w:cstheme="majorBidi"/>
          <w:sz w:val="28"/>
          <w:szCs w:val="28"/>
        </w:rPr>
        <w:t>Nous vous informons que le choix des spécialités, des options et des stages pour les nouveaux résidents aura lieu le Mardi 17 Décembre 201</w:t>
      </w:r>
      <w:r w:rsidR="002C5CE3">
        <w:rPr>
          <w:rFonts w:asciiTheme="majorBidi" w:hAnsiTheme="majorBidi" w:cstheme="majorBidi"/>
          <w:sz w:val="28"/>
          <w:szCs w:val="28"/>
        </w:rPr>
        <w:t>9</w:t>
      </w:r>
      <w:bookmarkStart w:id="0" w:name="_GoBack"/>
      <w:bookmarkEnd w:id="0"/>
      <w:r w:rsidRPr="00B46EBB">
        <w:rPr>
          <w:rFonts w:asciiTheme="majorBidi" w:hAnsiTheme="majorBidi" w:cstheme="majorBidi"/>
          <w:sz w:val="28"/>
          <w:szCs w:val="28"/>
        </w:rPr>
        <w:t xml:space="preserve"> à partir de 14heures 30min</w:t>
      </w:r>
      <w:r>
        <w:rPr>
          <w:rFonts w:asciiTheme="majorBidi" w:hAnsiTheme="majorBidi" w:cstheme="majorBidi"/>
          <w:sz w:val="28"/>
          <w:szCs w:val="28"/>
        </w:rPr>
        <w:t xml:space="preserve"> – Amphi </w:t>
      </w:r>
      <w:r w:rsidR="00DC1076">
        <w:rPr>
          <w:rFonts w:asciiTheme="majorBidi" w:hAnsiTheme="majorBidi" w:cstheme="majorBidi"/>
          <w:sz w:val="28"/>
          <w:szCs w:val="28"/>
        </w:rPr>
        <w:t xml:space="preserve">C (Pr </w:t>
      </w:r>
      <w:proofErr w:type="spellStart"/>
      <w:r w:rsidR="00DC1076">
        <w:rPr>
          <w:rFonts w:asciiTheme="majorBidi" w:hAnsiTheme="majorBidi" w:cstheme="majorBidi"/>
          <w:sz w:val="28"/>
          <w:szCs w:val="28"/>
        </w:rPr>
        <w:t>Yacoub</w:t>
      </w:r>
      <w:proofErr w:type="spellEnd"/>
      <w:r w:rsidR="00DC1076">
        <w:rPr>
          <w:rFonts w:asciiTheme="majorBidi" w:hAnsiTheme="majorBidi" w:cstheme="majorBidi"/>
          <w:sz w:val="28"/>
          <w:szCs w:val="28"/>
        </w:rPr>
        <w:t>)</w:t>
      </w:r>
    </w:p>
    <w:p w:rsidR="00B46EBB" w:rsidRDefault="00B46EBB" w:rsidP="00B46EBB">
      <w:pPr>
        <w:pStyle w:val="Paragraphedeliste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  <w:r w:rsidRPr="00B46EBB">
        <w:rPr>
          <w:rFonts w:asciiTheme="majorBidi" w:hAnsiTheme="majorBidi" w:cstheme="majorBidi"/>
          <w:sz w:val="28"/>
          <w:szCs w:val="28"/>
        </w:rPr>
        <w:t>Avec toutes nos félicitations pour votre brillante réussite.</w:t>
      </w:r>
    </w:p>
    <w:p w:rsidR="00DC1076" w:rsidRPr="00B46EBB" w:rsidRDefault="00DC1076" w:rsidP="00B46EBB">
      <w:pPr>
        <w:pStyle w:val="Paragraphedeliste"/>
        <w:spacing w:line="48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B46EBB" w:rsidRDefault="00B46EBB" w:rsidP="00B46EBB">
      <w:pPr>
        <w:pStyle w:val="Paragraphedeliste"/>
        <w:spacing w:line="480" w:lineRule="auto"/>
        <w:ind w:left="2844" w:firstLine="696"/>
        <w:jc w:val="right"/>
        <w:rPr>
          <w:rFonts w:asciiTheme="majorBidi" w:hAnsiTheme="majorBidi" w:cstheme="majorBidi"/>
          <w:sz w:val="28"/>
          <w:szCs w:val="28"/>
        </w:rPr>
      </w:pPr>
    </w:p>
    <w:p w:rsidR="00B46EBB" w:rsidRDefault="00B46EBB" w:rsidP="00B46EBB">
      <w:pPr>
        <w:pStyle w:val="Paragraphedeliste"/>
        <w:spacing w:line="480" w:lineRule="auto"/>
        <w:ind w:left="2844" w:firstLine="696"/>
        <w:jc w:val="right"/>
        <w:rPr>
          <w:rFonts w:asciiTheme="majorBidi" w:hAnsiTheme="majorBidi" w:cstheme="majorBidi"/>
          <w:sz w:val="28"/>
          <w:szCs w:val="28"/>
        </w:rPr>
      </w:pPr>
    </w:p>
    <w:p w:rsidR="00B46EBB" w:rsidRPr="00B46EBB" w:rsidRDefault="00B46EBB" w:rsidP="00B46EBB">
      <w:pPr>
        <w:pStyle w:val="Paragraphedeliste"/>
        <w:spacing w:line="480" w:lineRule="auto"/>
        <w:ind w:left="2844" w:firstLine="696"/>
        <w:jc w:val="right"/>
        <w:rPr>
          <w:rFonts w:asciiTheme="majorBidi" w:hAnsiTheme="majorBidi" w:cstheme="majorBidi"/>
          <w:sz w:val="28"/>
          <w:szCs w:val="28"/>
        </w:rPr>
      </w:pPr>
      <w:r w:rsidRPr="00B46EBB">
        <w:rPr>
          <w:rFonts w:asciiTheme="majorBidi" w:hAnsiTheme="majorBidi" w:cstheme="majorBidi"/>
          <w:sz w:val="28"/>
          <w:szCs w:val="28"/>
        </w:rPr>
        <w:t>La Direction des stages</w:t>
      </w:r>
    </w:p>
    <w:p w:rsidR="00760D7F" w:rsidRDefault="00760D7F" w:rsidP="00760D7F">
      <w:pPr>
        <w:shd w:val="clear" w:color="auto" w:fill="FFFFFF" w:themeFill="background1"/>
        <w:spacing w:line="360" w:lineRule="auto"/>
        <w:rPr>
          <w:rFonts w:ascii="Verdana" w:eastAsiaTheme="majorEastAsia" w:hAnsi="Verdana" w:cstheme="majorBidi"/>
          <w:b/>
          <w:bCs/>
          <w:color w:val="191919" w:themeColor="text1" w:themeTint="E6"/>
          <w:kern w:val="24"/>
          <w:sz w:val="32"/>
          <w:szCs w:val="32"/>
        </w:rPr>
      </w:pPr>
    </w:p>
    <w:p w:rsidR="00197C80" w:rsidRPr="005523C4" w:rsidRDefault="00760D7F" w:rsidP="00B46EBB">
      <w:pPr>
        <w:shd w:val="clear" w:color="auto" w:fill="FFFFFF" w:themeFill="background1"/>
        <w:tabs>
          <w:tab w:val="left" w:pos="7938"/>
        </w:tabs>
        <w:spacing w:line="360" w:lineRule="auto"/>
        <w:ind w:right="851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DFDFD"/>
        </w:rPr>
      </w:pPr>
      <w:r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shd w:val="clear" w:color="auto" w:fill="FDFDFD"/>
        </w:rPr>
        <w:t xml:space="preserve">                                       </w:t>
      </w:r>
    </w:p>
    <w:sectPr w:rsidR="00197C80" w:rsidRPr="005523C4" w:rsidSect="00AA44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325" w:rsidRDefault="004B0325" w:rsidP="00E1454A">
      <w:pPr>
        <w:spacing w:after="0" w:line="240" w:lineRule="auto"/>
      </w:pPr>
      <w:r>
        <w:separator/>
      </w:r>
    </w:p>
  </w:endnote>
  <w:endnote w:type="continuationSeparator" w:id="0">
    <w:p w:rsidR="004B0325" w:rsidRDefault="004B0325" w:rsidP="00E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0F" w:rsidRPr="000D2E39" w:rsidRDefault="0091360F" w:rsidP="00E1454A">
    <w:pPr>
      <w:pStyle w:val="Pieddepage"/>
      <w:jc w:val="center"/>
      <w:rPr>
        <w:i/>
        <w:iCs/>
        <w:sz w:val="20"/>
        <w:szCs w:val="20"/>
      </w:rPr>
    </w:pPr>
    <w:r>
      <w:tab/>
    </w:r>
    <w:r w:rsidRPr="000D2E39">
      <w:rPr>
        <w:i/>
        <w:iCs/>
        <w:sz w:val="20"/>
        <w:szCs w:val="20"/>
      </w:rPr>
      <w:t>Rue Avicenne 5000 Monastir-Tunisie-Tél 216 73 461 000 –Fax 216 73 461 830</w:t>
    </w:r>
  </w:p>
  <w:p w:rsidR="0091360F" w:rsidRPr="000D2E39" w:rsidRDefault="004B0325" w:rsidP="00E1454A">
    <w:pPr>
      <w:pStyle w:val="Pieddepage"/>
      <w:jc w:val="center"/>
      <w:rPr>
        <w:i/>
        <w:iCs/>
        <w:sz w:val="20"/>
        <w:szCs w:val="20"/>
      </w:rPr>
    </w:pPr>
    <w:hyperlink r:id="rId1" w:history="1">
      <w:r w:rsidR="0091360F" w:rsidRPr="000D2E39">
        <w:rPr>
          <w:rStyle w:val="Lienhypertexte"/>
          <w:i/>
          <w:iCs/>
          <w:sz w:val="20"/>
          <w:szCs w:val="20"/>
        </w:rPr>
        <w:t>e-mail-faculte-pharmacie@fphm.rnu.tn</w:t>
      </w:r>
    </w:hyperlink>
  </w:p>
  <w:p w:rsidR="0091360F" w:rsidRPr="000D2E39" w:rsidRDefault="0091360F" w:rsidP="00E1454A">
    <w:pPr>
      <w:pStyle w:val="Pieddepage"/>
      <w:jc w:val="center"/>
      <w:rPr>
        <w:i/>
        <w:iCs/>
        <w:sz w:val="20"/>
        <w:szCs w:val="20"/>
      </w:rPr>
    </w:pPr>
    <w:r w:rsidRPr="000D2E39">
      <w:rPr>
        <w:i/>
        <w:iCs/>
        <w:sz w:val="20"/>
        <w:szCs w:val="20"/>
      </w:rPr>
      <w:t>Site Web de la faculté : www.fphm.rnu.tn- Site web Ministère E.S.R.S.T : http://www.universites.Tn</w:t>
    </w:r>
  </w:p>
  <w:p w:rsidR="0091360F" w:rsidRPr="000D2E39" w:rsidRDefault="0091360F" w:rsidP="00E1454A">
    <w:pPr>
      <w:pStyle w:val="Pieddepage"/>
      <w:jc w:val="center"/>
      <w:rPr>
        <w:i/>
        <w:iCs/>
        <w:sz w:val="20"/>
        <w:szCs w:val="20"/>
      </w:rPr>
    </w:pPr>
  </w:p>
  <w:p w:rsidR="0091360F" w:rsidRDefault="0091360F" w:rsidP="00E1454A">
    <w:pPr>
      <w:pStyle w:val="Pieddepage"/>
      <w:tabs>
        <w:tab w:val="clear" w:pos="4536"/>
        <w:tab w:val="clear" w:pos="9072"/>
        <w:tab w:val="left" w:pos="15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325" w:rsidRDefault="004B0325" w:rsidP="00E1454A">
      <w:pPr>
        <w:spacing w:after="0" w:line="240" w:lineRule="auto"/>
      </w:pPr>
      <w:r>
        <w:separator/>
      </w:r>
    </w:p>
  </w:footnote>
  <w:footnote w:type="continuationSeparator" w:id="0">
    <w:p w:rsidR="004B0325" w:rsidRDefault="004B0325" w:rsidP="00E1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4" w:type="dxa"/>
      <w:tblLook w:val="04A0" w:firstRow="1" w:lastRow="0" w:firstColumn="1" w:lastColumn="0" w:noHBand="0" w:noVBand="1"/>
    </w:tblPr>
    <w:tblGrid>
      <w:gridCol w:w="3369"/>
      <w:gridCol w:w="6095"/>
    </w:tblGrid>
    <w:tr w:rsidR="0091360F" w:rsidRPr="00676491" w:rsidTr="009E3E44">
      <w:tc>
        <w:tcPr>
          <w:tcW w:w="3369" w:type="dxa"/>
          <w:shd w:val="clear" w:color="auto" w:fill="auto"/>
          <w:vAlign w:val="center"/>
        </w:tcPr>
        <w:p w:rsidR="0091360F" w:rsidRPr="00676491" w:rsidRDefault="0091360F" w:rsidP="0032491D">
          <w:pPr>
            <w:jc w:val="center"/>
            <w:rPr>
              <w:i/>
              <w:iCs/>
              <w:sz w:val="18"/>
              <w:szCs w:val="18"/>
            </w:rPr>
          </w:pPr>
          <w:r w:rsidRPr="00676491">
            <w:rPr>
              <w:i/>
              <w:iCs/>
              <w:sz w:val="18"/>
              <w:szCs w:val="18"/>
            </w:rPr>
            <w:t>République Tunisienne</w:t>
          </w:r>
        </w:p>
        <w:p w:rsidR="0091360F" w:rsidRPr="00676491" w:rsidRDefault="0091360F" w:rsidP="0032491D">
          <w:pPr>
            <w:pStyle w:val="Titre1"/>
            <w:jc w:val="center"/>
            <w:rPr>
              <w:b w:val="0"/>
              <w:bCs w:val="0"/>
              <w:sz w:val="18"/>
              <w:szCs w:val="18"/>
            </w:rPr>
          </w:pPr>
          <w:r w:rsidRPr="00676491">
            <w:rPr>
              <w:b w:val="0"/>
              <w:bCs w:val="0"/>
              <w:sz w:val="18"/>
              <w:szCs w:val="18"/>
            </w:rPr>
            <w:t>Ministère de l’Enseignement Supérieur</w:t>
          </w:r>
        </w:p>
        <w:p w:rsidR="0091360F" w:rsidRPr="00676491" w:rsidRDefault="0091360F" w:rsidP="0032491D">
          <w:pPr>
            <w:jc w:val="center"/>
            <w:rPr>
              <w:i/>
              <w:iCs/>
              <w:sz w:val="18"/>
              <w:szCs w:val="18"/>
            </w:rPr>
          </w:pPr>
          <w:r w:rsidRPr="00676491">
            <w:rPr>
              <w:i/>
              <w:iCs/>
              <w:sz w:val="18"/>
              <w:szCs w:val="18"/>
            </w:rPr>
            <w:t>de La Recherche Scientifique</w:t>
          </w:r>
        </w:p>
        <w:p w:rsidR="0091360F" w:rsidRPr="00676491" w:rsidRDefault="0091360F" w:rsidP="0032491D">
          <w:pPr>
            <w:pStyle w:val="Titre4"/>
            <w:spacing w:line="240" w:lineRule="auto"/>
            <w:jc w:val="center"/>
            <w:rPr>
              <w:sz w:val="18"/>
              <w:szCs w:val="18"/>
            </w:rPr>
          </w:pPr>
          <w:r w:rsidRPr="00676491">
            <w:rPr>
              <w:sz w:val="18"/>
              <w:szCs w:val="18"/>
            </w:rPr>
            <w:t>UNIVERSITE DE MONASTIR</w:t>
          </w:r>
        </w:p>
        <w:p w:rsidR="0091360F" w:rsidRPr="00676491" w:rsidRDefault="0091360F" w:rsidP="00676491">
          <w:pPr>
            <w:pStyle w:val="Titre1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Faculté</w:t>
          </w:r>
          <w:r w:rsidRPr="00676491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>d</w:t>
          </w:r>
          <w:r w:rsidRPr="00676491">
            <w:rPr>
              <w:sz w:val="18"/>
              <w:szCs w:val="18"/>
            </w:rPr>
            <w:t>e Pharmacie</w:t>
          </w:r>
          <w:r>
            <w:rPr>
              <w:sz w:val="18"/>
              <w:szCs w:val="18"/>
            </w:rPr>
            <w:t xml:space="preserve"> de </w:t>
          </w:r>
          <w:r w:rsidRPr="00676491">
            <w:rPr>
              <w:sz w:val="18"/>
              <w:szCs w:val="18"/>
            </w:rPr>
            <w:t>Monastir</w:t>
          </w:r>
        </w:p>
      </w:tc>
      <w:tc>
        <w:tcPr>
          <w:tcW w:w="6095" w:type="dxa"/>
          <w:shd w:val="clear" w:color="auto" w:fill="auto"/>
          <w:vAlign w:val="center"/>
        </w:tcPr>
        <w:p w:rsidR="0091360F" w:rsidRPr="00676491" w:rsidRDefault="0091360F" w:rsidP="00DC1076">
          <w:pPr>
            <w:tabs>
              <w:tab w:val="center" w:pos="4678"/>
              <w:tab w:val="right" w:pos="9356"/>
            </w:tabs>
            <w:rPr>
              <w:i/>
              <w:iCs/>
              <w:sz w:val="18"/>
              <w:szCs w:val="18"/>
            </w:rPr>
          </w:pPr>
        </w:p>
      </w:tc>
    </w:tr>
    <w:tr w:rsidR="0091360F" w:rsidRPr="00676491" w:rsidTr="009E3E44">
      <w:tc>
        <w:tcPr>
          <w:tcW w:w="3369" w:type="dxa"/>
          <w:shd w:val="clear" w:color="auto" w:fill="auto"/>
          <w:vAlign w:val="center"/>
        </w:tcPr>
        <w:p w:rsidR="0091360F" w:rsidRPr="00676491" w:rsidRDefault="0091360F" w:rsidP="0032491D">
          <w:pPr>
            <w:jc w:val="center"/>
            <w:rPr>
              <w:i/>
              <w:iCs/>
              <w:sz w:val="18"/>
              <w:szCs w:val="18"/>
            </w:rPr>
          </w:pPr>
        </w:p>
      </w:tc>
      <w:tc>
        <w:tcPr>
          <w:tcW w:w="6095" w:type="dxa"/>
          <w:shd w:val="clear" w:color="auto" w:fill="auto"/>
          <w:vAlign w:val="center"/>
        </w:tcPr>
        <w:p w:rsidR="0091360F" w:rsidRPr="00676491" w:rsidRDefault="0091360F" w:rsidP="00F91A4C">
          <w:pPr>
            <w:tabs>
              <w:tab w:val="center" w:pos="4678"/>
              <w:tab w:val="right" w:pos="9356"/>
            </w:tabs>
            <w:rPr>
              <w:sz w:val="18"/>
              <w:szCs w:val="18"/>
            </w:rPr>
          </w:pPr>
        </w:p>
      </w:tc>
    </w:tr>
  </w:tbl>
  <w:p w:rsidR="0091360F" w:rsidRDefault="0091360F" w:rsidP="00E1454A">
    <w:pPr>
      <w:rPr>
        <w:i/>
        <w:iCs/>
        <w:sz w:val="20"/>
        <w:szCs w:val="20"/>
      </w:rPr>
    </w:pPr>
    <w:r>
      <w:t xml:space="preserve">                 </w:t>
    </w:r>
    <w:r>
      <w:object w:dxaOrig="2610" w:dyaOrig="3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.5pt;height:1in" o:ole="">
          <v:imagedata r:id="rId1" o:title=""/>
        </v:shape>
        <o:OLEObject Type="Embed" ProgID="MSPhotoEd.3" ShapeID="_x0000_i1025" DrawAspect="Content" ObjectID="_1638095704" r:id="rId2"/>
      </w:object>
    </w:r>
  </w:p>
  <w:p w:rsidR="0091360F" w:rsidRPr="00676491" w:rsidRDefault="0091360F" w:rsidP="00E1454A">
    <w:pPr>
      <w:rPr>
        <w:b/>
        <w:bCs/>
        <w:i/>
        <w:iCs/>
        <w:sz w:val="24"/>
        <w:szCs w:val="24"/>
      </w:rPr>
    </w:pPr>
    <w:r w:rsidRPr="00676491">
      <w:rPr>
        <w:b/>
        <w:bCs/>
        <w:i/>
        <w:iCs/>
        <w:sz w:val="24"/>
        <w:szCs w:val="24"/>
      </w:rPr>
      <w:t xml:space="preserve">             Le Doyen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9424E"/>
    <w:multiLevelType w:val="hybridMultilevel"/>
    <w:tmpl w:val="F8D49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D1"/>
    <w:rsid w:val="0004145E"/>
    <w:rsid w:val="00056B71"/>
    <w:rsid w:val="000649E9"/>
    <w:rsid w:val="000C2E0D"/>
    <w:rsid w:val="000D4F55"/>
    <w:rsid w:val="000E03CC"/>
    <w:rsid w:val="00137350"/>
    <w:rsid w:val="00150DE9"/>
    <w:rsid w:val="001524D5"/>
    <w:rsid w:val="00164B37"/>
    <w:rsid w:val="00193A07"/>
    <w:rsid w:val="00197C80"/>
    <w:rsid w:val="001B3026"/>
    <w:rsid w:val="001B30B0"/>
    <w:rsid w:val="001D5CCF"/>
    <w:rsid w:val="001E0465"/>
    <w:rsid w:val="00242F18"/>
    <w:rsid w:val="00246E65"/>
    <w:rsid w:val="0025096C"/>
    <w:rsid w:val="00276B5D"/>
    <w:rsid w:val="00283A5F"/>
    <w:rsid w:val="0029407E"/>
    <w:rsid w:val="00296ADD"/>
    <w:rsid w:val="002B322C"/>
    <w:rsid w:val="002C5CE3"/>
    <w:rsid w:val="002C67B8"/>
    <w:rsid w:val="002D263E"/>
    <w:rsid w:val="00324808"/>
    <w:rsid w:val="0032491D"/>
    <w:rsid w:val="00326591"/>
    <w:rsid w:val="00330661"/>
    <w:rsid w:val="003A4F1E"/>
    <w:rsid w:val="003E5289"/>
    <w:rsid w:val="00401436"/>
    <w:rsid w:val="00442E46"/>
    <w:rsid w:val="00446AB9"/>
    <w:rsid w:val="0046218E"/>
    <w:rsid w:val="004845D2"/>
    <w:rsid w:val="00494D2F"/>
    <w:rsid w:val="004B0325"/>
    <w:rsid w:val="004F7FD1"/>
    <w:rsid w:val="005017A3"/>
    <w:rsid w:val="00521727"/>
    <w:rsid w:val="00526E45"/>
    <w:rsid w:val="00542489"/>
    <w:rsid w:val="00546596"/>
    <w:rsid w:val="005523C4"/>
    <w:rsid w:val="00561A96"/>
    <w:rsid w:val="005A1990"/>
    <w:rsid w:val="005E4240"/>
    <w:rsid w:val="0062711E"/>
    <w:rsid w:val="00676491"/>
    <w:rsid w:val="006B34F2"/>
    <w:rsid w:val="006B40C3"/>
    <w:rsid w:val="006C2CEB"/>
    <w:rsid w:val="006C7EB0"/>
    <w:rsid w:val="0072309F"/>
    <w:rsid w:val="00732570"/>
    <w:rsid w:val="007425D5"/>
    <w:rsid w:val="00750F1B"/>
    <w:rsid w:val="00760D7F"/>
    <w:rsid w:val="00767407"/>
    <w:rsid w:val="00772F20"/>
    <w:rsid w:val="00782CC8"/>
    <w:rsid w:val="0078442A"/>
    <w:rsid w:val="007E4698"/>
    <w:rsid w:val="0084396B"/>
    <w:rsid w:val="0086103A"/>
    <w:rsid w:val="008743C5"/>
    <w:rsid w:val="00891913"/>
    <w:rsid w:val="008C764A"/>
    <w:rsid w:val="0091360F"/>
    <w:rsid w:val="00914DED"/>
    <w:rsid w:val="009242BA"/>
    <w:rsid w:val="009416B5"/>
    <w:rsid w:val="0094552B"/>
    <w:rsid w:val="00974DD4"/>
    <w:rsid w:val="009A7ED7"/>
    <w:rsid w:val="009C2E8C"/>
    <w:rsid w:val="009E3E44"/>
    <w:rsid w:val="00A055B3"/>
    <w:rsid w:val="00A310E2"/>
    <w:rsid w:val="00A52A9C"/>
    <w:rsid w:val="00A61649"/>
    <w:rsid w:val="00A61A29"/>
    <w:rsid w:val="00A96F69"/>
    <w:rsid w:val="00AA2E76"/>
    <w:rsid w:val="00AA4498"/>
    <w:rsid w:val="00AB276E"/>
    <w:rsid w:val="00AB7631"/>
    <w:rsid w:val="00B46EBB"/>
    <w:rsid w:val="00B71C4B"/>
    <w:rsid w:val="00B768F1"/>
    <w:rsid w:val="00B82EC1"/>
    <w:rsid w:val="00BC0E85"/>
    <w:rsid w:val="00BC2FF2"/>
    <w:rsid w:val="00C05994"/>
    <w:rsid w:val="00C25167"/>
    <w:rsid w:val="00C47C83"/>
    <w:rsid w:val="00C73733"/>
    <w:rsid w:val="00C95FAB"/>
    <w:rsid w:val="00C9781E"/>
    <w:rsid w:val="00CD585E"/>
    <w:rsid w:val="00D33DD3"/>
    <w:rsid w:val="00D6065C"/>
    <w:rsid w:val="00D6094A"/>
    <w:rsid w:val="00D658A0"/>
    <w:rsid w:val="00DB69CD"/>
    <w:rsid w:val="00DC1076"/>
    <w:rsid w:val="00DE5AA0"/>
    <w:rsid w:val="00E0366F"/>
    <w:rsid w:val="00E1454A"/>
    <w:rsid w:val="00E3302B"/>
    <w:rsid w:val="00E46637"/>
    <w:rsid w:val="00E837E5"/>
    <w:rsid w:val="00E95387"/>
    <w:rsid w:val="00EA3FB0"/>
    <w:rsid w:val="00F07055"/>
    <w:rsid w:val="00F16864"/>
    <w:rsid w:val="00F73937"/>
    <w:rsid w:val="00F81620"/>
    <w:rsid w:val="00F91A4C"/>
    <w:rsid w:val="00FC3B6E"/>
    <w:rsid w:val="00FC417F"/>
    <w:rsid w:val="00FD28B1"/>
    <w:rsid w:val="00FE6808"/>
    <w:rsid w:val="00FE7E5A"/>
    <w:rsid w:val="00FF2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5C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E145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E1454A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54A"/>
  </w:style>
  <w:style w:type="paragraph" w:styleId="Pieddepage">
    <w:name w:val="footer"/>
    <w:basedOn w:val="Normal"/>
    <w:link w:val="PieddepageCar"/>
    <w:uiPriority w:val="99"/>
    <w:unhideWhenUsed/>
    <w:rsid w:val="00E1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54A"/>
  </w:style>
  <w:style w:type="character" w:customStyle="1" w:styleId="Titre1Car">
    <w:name w:val="Titre 1 Car"/>
    <w:basedOn w:val="Policepardfaut"/>
    <w:link w:val="Titre1"/>
    <w:rsid w:val="00E1454A"/>
    <w:rPr>
      <w:rFonts w:ascii="Times New Roman" w:eastAsia="Times New Roman" w:hAnsi="Times New Roman" w:cs="Times New Roman"/>
      <w:b/>
      <w:bCs/>
      <w:i/>
      <w:i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1454A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145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C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5C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qFormat/>
    <w:rsid w:val="00E1454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E1454A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54A"/>
  </w:style>
  <w:style w:type="paragraph" w:styleId="Pieddepage">
    <w:name w:val="footer"/>
    <w:basedOn w:val="Normal"/>
    <w:link w:val="PieddepageCar"/>
    <w:uiPriority w:val="99"/>
    <w:unhideWhenUsed/>
    <w:rsid w:val="00E1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54A"/>
  </w:style>
  <w:style w:type="character" w:customStyle="1" w:styleId="Titre1Car">
    <w:name w:val="Titre 1 Car"/>
    <w:basedOn w:val="Policepardfaut"/>
    <w:link w:val="Titre1"/>
    <w:rsid w:val="00E1454A"/>
    <w:rPr>
      <w:rFonts w:ascii="Times New Roman" w:eastAsia="Times New Roman" w:hAnsi="Times New Roman" w:cs="Times New Roman"/>
      <w:b/>
      <w:bCs/>
      <w:i/>
      <w:iCs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E1454A"/>
    <w:rPr>
      <w:rFonts w:ascii="Times New Roman" w:eastAsia="Times New Roman" w:hAnsi="Times New Roman" w:cs="Times New Roman"/>
      <w:i/>
      <w:i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E1454A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5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5CC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7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-mail-faculte-pharmacie@fphm.rnu.t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Nejia Jmili</dc:creator>
  <cp:lastModifiedBy>poste 001</cp:lastModifiedBy>
  <cp:revision>3</cp:revision>
  <cp:lastPrinted>2019-02-12T10:05:00Z</cp:lastPrinted>
  <dcterms:created xsi:type="dcterms:W3CDTF">2019-12-16T15:48:00Z</dcterms:created>
  <dcterms:modified xsi:type="dcterms:W3CDTF">2019-12-17T12:49:00Z</dcterms:modified>
</cp:coreProperties>
</file>