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0" w:rsidRDefault="00350BAE" w:rsidP="00350BA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50BAE">
        <w:rPr>
          <w:b/>
          <w:bCs/>
          <w:sz w:val="32"/>
          <w:szCs w:val="32"/>
        </w:rPr>
        <w:t>Liste des résidents autorisés à s’inscrire à l’EPU DE BIOCHIMIE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0B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Résidents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0B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lieu d’affectation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ABBES Sabrine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La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Rabta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-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ABDELKARIM Nada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Hopital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d’enfants -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AFFES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Hassine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H Bourguiba Sfax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AJLENE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Imene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CHU C Nicolle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AYARI Farah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promotion 2016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AYARI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Hela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F Bourguiba Monastir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AYARI Tarek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Ibn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Jazzar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Kairouan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BEN ABDEJALIL Ali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T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Sfar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Mahdia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BEN AMEUR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Beya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Bioch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 I.   Nutrition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BEN ARIBIA Salim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Hop. d'enfants Tunis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Tunis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BEN DHIA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Refka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F Bourguiba Monastir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BEN DHIA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Nermine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 Militaire 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BEN MAAOUIA Mahmoud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Hopital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d'Enfants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BEN MAHMOUD Amel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Hop Militaire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BOUSALEM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Wafa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H Bourguiba Sfax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BERRAYANA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Nouha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F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Hached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BOUGHZALA Yasmine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Sahloul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BOUJAFAR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Sarra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FARHAT HACHED-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CHARFI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Rym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H Bourguiba Sfax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CHIHI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Loujaine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F Bourguiba Monastir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CHLAIFIA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Mariem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La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Rabta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ENNACEUR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Manel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Sahloul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ENNEIFER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Emna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I N Nutrition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NEJI Farah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Promotion 2016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KALAI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Sarra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I N Nutrition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GNABA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Sahar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Sahloul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GUERMAZI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Hend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Hopital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d'enfants Tunis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Tunis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HAJLAOUI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Rabeb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CHU F Bourguiba Monastir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HAMMOUDA Asma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 I.  Pasteur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HAMROUNI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Faten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CHU F Bourguiba Monastir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HASSEN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Hela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 Biochimie CHU 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sahloul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JABALLAH Mohamed Amine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Hopital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 D’enfants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JLASSI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Lamis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F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Hached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JOMNI Malek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F Bourguiba Monastir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KALAI Mohamed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Hopital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  Militaire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KAMEL Mahdi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Ibn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Jazzar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Kairouan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KAROUI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Ibtissem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T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Sfar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Mahdia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KARAA Malek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I.  Pasteur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MRAIHI Fadi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Hop. d'enfants Tunis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Tunis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RHOMDHANE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Mariem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Sahloul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SAAD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Oumaima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CHU F Bourguiba Monastir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SKHIRI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Sarra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F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Hached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SOULI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Khaoula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I National de Neurologie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TEBBANI 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Wael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T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Sfar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Mahdia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TURKI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Feyel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PMA Aziza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Othmana</w:t>
            </w:r>
            <w:proofErr w:type="spellEnd"/>
          </w:p>
        </w:tc>
      </w:tr>
      <w:tr w:rsidR="00350BAE" w:rsidRPr="00350BAE" w:rsidTr="00350BAE">
        <w:tc>
          <w:tcPr>
            <w:tcW w:w="9212" w:type="dxa"/>
            <w:gridSpan w:val="2"/>
            <w:vAlign w:val="center"/>
          </w:tcPr>
          <w:p w:rsidR="00350BAE" w:rsidRDefault="00350BAE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50BAE" w:rsidRDefault="00350BAE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50BAE" w:rsidRDefault="00350BAE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353BC" w:rsidRDefault="007353BC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50BAE" w:rsidRDefault="00350BAE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350BAE" w:rsidRPr="00350BAE" w:rsidRDefault="00350BAE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0B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Résidents pharmaciens sans stage en biochimie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BOUSBIAA Chiraz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Hopital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Militaire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Ben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Mimmoun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Mosaab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vvirologie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fattouma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bourguiba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DALDOUL Slim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Microbio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T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Sfar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Mahdia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DRIDI AMIRA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Microbio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IMKO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ELAREM KHALIL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Microbio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IMKO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KHEDHER NAWRES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CHU T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Sfar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Mahdia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MZOUGHI SONIA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CAMUR 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NSIRI RYM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Microbio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IMKO</w:t>
            </w:r>
          </w:p>
        </w:tc>
      </w:tr>
      <w:tr w:rsidR="00350BAE" w:rsidRPr="00350BAE" w:rsidTr="00350BAE">
        <w:tc>
          <w:tcPr>
            <w:tcW w:w="9212" w:type="dxa"/>
            <w:gridSpan w:val="2"/>
            <w:vAlign w:val="center"/>
          </w:tcPr>
          <w:p w:rsidR="00350BAE" w:rsidRPr="00350BAE" w:rsidRDefault="00350BAE" w:rsidP="00350BA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0B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Résidents mé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350B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ecins  avec stage en biochimie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SAFFAR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Syrine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Biochimie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charle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Nicole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HMIDA Mohamed Amine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Biochimie la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Rabta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ABDELLAOUI Lamia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Biochimie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Farhat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Hached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BEN MOHAMED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Hajer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Biochimie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Sahloul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Sousse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BOUGHEZALA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Syrine</w:t>
            </w:r>
            <w:proofErr w:type="spellEnd"/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Biochimie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Farhat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Hached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BEN AMEUR FATMA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Biochimie institut de nutrition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BEN DABA Maha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biologie clinique-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salah</w:t>
            </w:r>
            <w:proofErr w:type="spellEnd"/>
            <w:r w:rsidRPr="00350BA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50BAE">
              <w:rPr>
                <w:rFonts w:asciiTheme="majorBidi" w:hAnsiTheme="majorBidi" w:cstheme="majorBidi"/>
                <w:sz w:val="24"/>
                <w:szCs w:val="24"/>
              </w:rPr>
              <w:t>azaiez</w:t>
            </w:r>
            <w:proofErr w:type="spellEnd"/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SASSI  Ines</w:t>
            </w: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350BAE">
              <w:rPr>
                <w:rFonts w:asciiTheme="majorBidi" w:hAnsiTheme="majorBidi" w:cstheme="majorBidi"/>
                <w:sz w:val="24"/>
                <w:szCs w:val="24"/>
              </w:rPr>
              <w:t>Tunis</w:t>
            </w:r>
          </w:p>
        </w:tc>
      </w:tr>
      <w:tr w:rsidR="00350BAE" w:rsidRPr="00350BAE" w:rsidTr="00350BAE"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350BAE" w:rsidRPr="00350BAE" w:rsidRDefault="00350BAE" w:rsidP="00350BA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0BAE" w:rsidRPr="00350BAE" w:rsidRDefault="00350BAE" w:rsidP="00350BAE">
      <w:pPr>
        <w:jc w:val="center"/>
        <w:rPr>
          <w:b/>
          <w:bCs/>
          <w:sz w:val="32"/>
          <w:szCs w:val="32"/>
        </w:rPr>
      </w:pPr>
    </w:p>
    <w:sectPr w:rsidR="00350BAE" w:rsidRPr="003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AE"/>
    <w:rsid w:val="00350BAE"/>
    <w:rsid w:val="00633ED0"/>
    <w:rsid w:val="006D39FF"/>
    <w:rsid w:val="007353BC"/>
    <w:rsid w:val="00B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dcterms:created xsi:type="dcterms:W3CDTF">2020-03-02T07:48:00Z</dcterms:created>
  <dcterms:modified xsi:type="dcterms:W3CDTF">2020-03-02T07:48:00Z</dcterms:modified>
</cp:coreProperties>
</file>