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9C" w:rsidRDefault="00E7039C" w:rsidP="00E7039C">
      <w:pPr>
        <w:bidi/>
        <w:rPr>
          <w:lang w:bidi="ar-TN"/>
        </w:rPr>
      </w:pPr>
    </w:p>
    <w:p w:rsidR="001D62C1" w:rsidRPr="005D4C58" w:rsidRDefault="001D62C1" w:rsidP="001D62C1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Traditional Arabic"/>
          <w:b/>
          <w:bCs/>
          <w:i/>
          <w:iCs/>
          <w:sz w:val="16"/>
          <w:szCs w:val="16"/>
          <w:rtl/>
          <w:lang w:val="x-none" w:eastAsia="ar-SA" w:bidi="ar-TN"/>
        </w:rPr>
      </w:pPr>
      <w:r>
        <w:rPr>
          <w:rFonts w:ascii="Bernard MT Condensed" w:eastAsia="Times New Roman" w:hAnsi="Bernard MT Condensed" w:cs="Traditional Arabic"/>
          <w:b/>
          <w:bCs/>
          <w:i/>
          <w:iCs/>
          <w:sz w:val="16"/>
          <w:szCs w:val="16"/>
          <w:lang w:eastAsia="ar-SA" w:bidi="ar-TN"/>
        </w:rPr>
        <w:t xml:space="preserve">      </w:t>
      </w:r>
      <w:proofErr w:type="gramStart"/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>الجمهورية</w:t>
      </w:r>
      <w:proofErr w:type="gramEnd"/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التونسية </w:t>
      </w:r>
    </w:p>
    <w:p w:rsidR="001D62C1" w:rsidRPr="005D4C58" w:rsidRDefault="001D62C1" w:rsidP="001D62C1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</w:pPr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  </w:t>
      </w:r>
      <w:proofErr w:type="gramStart"/>
      <w:r w:rsidRPr="005D4C58"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  <w:t>وزارة</w:t>
      </w:r>
      <w:proofErr w:type="gramEnd"/>
      <w:r w:rsidRPr="005D4C58"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  <w:t xml:space="preserve"> التعليم العالي والبحث العلمي</w:t>
      </w:r>
    </w:p>
    <w:p w:rsidR="001D62C1" w:rsidRPr="00ED2C43" w:rsidRDefault="001D62C1" w:rsidP="001D62C1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eastAsia="ar-SA" w:bidi="ar-TN"/>
        </w:rPr>
      </w:pPr>
      <w:r w:rsidRPr="005D4C58">
        <w:rPr>
          <w:rFonts w:ascii="Bernard MT Condensed" w:eastAsia="Times New Roman" w:hAnsi="Bernard MT Condensed" w:cs="Simplified Arabic" w:hint="cs"/>
          <w:b/>
          <w:bCs/>
          <w:i/>
          <w:iCs/>
          <w:sz w:val="16"/>
          <w:szCs w:val="16"/>
          <w:rtl/>
          <w:lang w:eastAsia="ar-SA" w:bidi="ar-TN"/>
        </w:rPr>
        <w:t xml:space="preserve">           جامعة المنستير</w:t>
      </w:r>
      <w:r w:rsidRPr="005D4C58"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  <w:t xml:space="preserve"> </w:t>
      </w:r>
    </w:p>
    <w:p w:rsidR="001D62C1" w:rsidRPr="005D4C58" w:rsidRDefault="001D62C1" w:rsidP="001D62C1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Traditional Arabic"/>
          <w:b/>
          <w:bCs/>
          <w:i/>
          <w:iCs/>
          <w:sz w:val="16"/>
          <w:szCs w:val="16"/>
          <w:rtl/>
          <w:lang w:val="x-none" w:eastAsia="ar-SA" w:bidi="ar-TN"/>
        </w:rPr>
      </w:pPr>
      <w:r w:rsidRPr="005D4C58">
        <w:rPr>
          <w:rFonts w:ascii="Times New Roman" w:eastAsia="Times New Roman" w:hAnsi="Times New Roman" w:cs="DecoType Naskh Variants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     كلية الصيدلة بالمنستير</w:t>
      </w:r>
    </w:p>
    <w:p w:rsidR="001D62C1" w:rsidRPr="005D4C58" w:rsidRDefault="001D62C1" w:rsidP="001D62C1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ab/>
      </w: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1D62C1" w:rsidRPr="00587CEF" w:rsidRDefault="001D62C1" w:rsidP="0055255C">
      <w:pPr>
        <w:bidi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fr-FR" w:bidi="ar-TN"/>
        </w:rPr>
      </w:pPr>
      <w:r w:rsidRPr="00587CE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/>
        </w:rPr>
        <w:t>طلب أثمــان</w:t>
      </w:r>
      <w:r w:rsidRPr="00587CE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 xml:space="preserve"> عـ</w:t>
      </w:r>
      <w:r w:rsidR="0055255C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>02/2019</w:t>
      </w:r>
      <w:r w:rsidRPr="00587CE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>ــدد</w:t>
      </w:r>
      <w:r w:rsidRPr="00587CEF">
        <w:rPr>
          <w:rFonts w:ascii="Times New Roman" w:eastAsia="Times New Roman" w:hAnsi="Times New Roman" w:cs="Times New Roman"/>
          <w:b/>
          <w:bCs/>
          <w:sz w:val="48"/>
          <w:szCs w:val="48"/>
          <w:lang w:eastAsia="fr-FR" w:bidi="ar-TN"/>
        </w:rPr>
        <w:t>(</w:t>
      </w:r>
      <w:r w:rsidR="00587CEF" w:rsidRPr="00587CEF">
        <w:rPr>
          <w:rFonts w:ascii="Times New Roman" w:eastAsia="Times New Roman" w:hAnsi="Times New Roman" w:cs="Times New Roman"/>
          <w:b/>
          <w:bCs/>
          <w:sz w:val="48"/>
          <w:szCs w:val="48"/>
          <w:lang w:eastAsia="fr-FR" w:bidi="ar-TN"/>
        </w:rPr>
        <w:t>service tirage</w:t>
      </w:r>
      <w:r w:rsidRPr="00587CEF">
        <w:rPr>
          <w:rFonts w:ascii="Times New Roman" w:eastAsia="Times New Roman" w:hAnsi="Times New Roman" w:cs="Times New Roman"/>
          <w:b/>
          <w:bCs/>
          <w:sz w:val="48"/>
          <w:szCs w:val="48"/>
          <w:lang w:eastAsia="fr-FR" w:bidi="ar-TN"/>
        </w:rPr>
        <w:t>)</w:t>
      </w:r>
    </w:p>
    <w:p w:rsidR="001D62C1" w:rsidRPr="005D4C58" w:rsidRDefault="001D62C1" w:rsidP="001D62C1">
      <w:pPr>
        <w:bidi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fr-FR" w:bidi="ar-TN"/>
        </w:rPr>
      </w:pPr>
      <w:r w:rsidRPr="005D4C5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TN"/>
        </w:rPr>
        <w:t xml:space="preserve">                                                                                                                          </w:t>
      </w:r>
      <w:r w:rsidRPr="005D4C58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TN"/>
        </w:rPr>
        <w:t xml:space="preserve">                                                                               </w:t>
      </w:r>
      <w:r w:rsidRPr="005D4C5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TN"/>
        </w:rPr>
        <w:t xml:space="preserve">  المنستير في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TN"/>
        </w:rPr>
        <w:t xml:space="preserve">   </w:t>
      </w:r>
      <w:r w:rsidRPr="005D4C5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TN"/>
        </w:rPr>
        <w:t xml:space="preserve"> </w:t>
      </w:r>
    </w:p>
    <w:p w:rsidR="001D62C1" w:rsidRPr="005D4C58" w:rsidRDefault="001D62C1" w:rsidP="00587CEF">
      <w:pPr>
        <w:tabs>
          <w:tab w:val="center" w:pos="7002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السيد المدير (أو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الوكيل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ab/>
      </w:r>
      <w:r w:rsidRPr="005D4C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لـ</w:t>
      </w:r>
      <w:r w:rsidRPr="005D4C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                                                                                       </w:t>
      </w: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      </w:t>
      </w: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</w:t>
      </w: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TN"/>
        </w:rPr>
        <w:t xml:space="preserve">السنة المالية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TN"/>
        </w:rPr>
        <w:t>201</w:t>
      </w:r>
      <w:r w:rsidR="00587CEF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TN"/>
        </w:rPr>
        <w:t>9</w:t>
      </w: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D4C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  </w:t>
      </w:r>
    </w:p>
    <w:p w:rsidR="001D62C1" w:rsidRPr="005D4C58" w:rsidRDefault="001D62C1" w:rsidP="001D62C1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</w:pPr>
      <w:r w:rsidRPr="005D4C58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fr-FR" w:bidi="ar-TN"/>
        </w:rPr>
        <w:t>المزود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:.............................................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..........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....................... 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.........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 ا</w:t>
      </w:r>
      <w:r w:rsidRPr="005D4C58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fr-FR" w:bidi="ar-TN"/>
        </w:rPr>
        <w:t>لعنوان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:.......................................................... 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 xml:space="preserve"> 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</w:t>
      </w:r>
    </w:p>
    <w:p w:rsidR="001D62C1" w:rsidRPr="005D4C58" w:rsidRDefault="001D62C1" w:rsidP="001D62C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 w:bidi="ar-TN"/>
        </w:rPr>
      </w:pPr>
      <w:r w:rsidRPr="005D4C58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fr-FR" w:bidi="ar-TN"/>
        </w:rPr>
        <w:t xml:space="preserve"> المعرف الجبائي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:.................................................................... 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 xml:space="preserve"> 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</w:t>
      </w:r>
    </w:p>
    <w:p w:rsidR="001D62C1" w:rsidRPr="005D4C58" w:rsidRDefault="001D62C1" w:rsidP="00941904">
      <w:pPr>
        <w:tabs>
          <w:tab w:val="left" w:pos="1381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 xml:space="preserve">في إطار طلب اثمان، نرجوكم مدّنا بأفضل أسعاركم للحاجيات التي تعتزم الكليّة اقتناءها والمبينة بالجدول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>أسفله.ترسل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 xml:space="preserve"> العروض في ظرف مغلق عن طريق البريد </w:t>
      </w:r>
      <w:r w:rsidR="0055255C"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 xml:space="preserve"> أو مكتب الضبط مباشرة </w:t>
      </w: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 xml:space="preserve">ويكتب على الظّرف الخارجي عبارة "لا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>يفتح:</w:t>
      </w:r>
      <w:r w:rsidRPr="004C28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طلب</w:t>
      </w:r>
      <w:proofErr w:type="spellEnd"/>
      <w:r w:rsidRPr="004C28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اثمان 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عـدد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 xml:space="preserve">   </w:t>
      </w:r>
      <w:r w:rsidR="0055255C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02/2019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و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 xml:space="preserve"> 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في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 xml:space="preserve"> 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أجل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 xml:space="preserve"> 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لا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 xml:space="preserve"> 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يتجاوز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 xml:space="preserve"> </w:t>
      </w:r>
      <w:r w:rsidRPr="00C66E7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يوم</w:t>
      </w:r>
      <w:r w:rsidR="00941904">
        <w:rPr>
          <w:rFonts w:ascii="Times New Roman" w:eastAsia="Times New Roman" w:hAnsi="Times New Roman" w:cs="Traditional Arabic"/>
          <w:b/>
          <w:bCs/>
          <w:sz w:val="28"/>
          <w:szCs w:val="28"/>
          <w:lang w:eastAsia="fr-FR" w:bidi="ar-TN"/>
        </w:rPr>
        <w:t xml:space="preserve">                               </w:t>
      </w:r>
      <w:r w:rsidRPr="00C66E7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  <w:t>.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  </w:t>
      </w:r>
    </w:p>
    <w:p w:rsidR="001D62C1" w:rsidRPr="00ED2C43" w:rsidRDefault="001D62C1" w:rsidP="001D62C1">
      <w:pPr>
        <w:tabs>
          <w:tab w:val="left" w:pos="1381"/>
          <w:tab w:val="left" w:pos="8177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</w:pPr>
      <w:r w:rsidRPr="005D4C58">
        <w:rPr>
          <w:rFonts w:ascii="Times New Roman" w:eastAsia="Times New Roman" w:hAnsi="Times New Roman" w:cs="Arabic Transparent"/>
          <w:sz w:val="28"/>
          <w:szCs w:val="28"/>
          <w:rtl/>
          <w:lang w:val="en-US" w:eastAsia="fr-FR" w:bidi="ar-TN"/>
        </w:rPr>
        <w:tab/>
      </w:r>
      <w:r w:rsidRPr="005D4C58">
        <w:rPr>
          <w:rFonts w:ascii="Times New Roman" w:eastAsia="Times New Roman" w:hAnsi="Times New Roman" w:cs="Arabic Transparent"/>
          <w:sz w:val="28"/>
          <w:szCs w:val="28"/>
          <w:rtl/>
          <w:lang w:val="en-US" w:eastAsia="fr-FR" w:bidi="ar-TN"/>
        </w:rPr>
        <w:tab/>
      </w:r>
      <w:r w:rsidRPr="005D4C58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TN"/>
        </w:rPr>
        <w:t xml:space="preserve">                </w:t>
      </w:r>
      <w:proofErr w:type="gramStart"/>
      <w:r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>الكاتب</w:t>
      </w:r>
      <w:proofErr w:type="gramEnd"/>
      <w:r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 xml:space="preserve"> العام</w:t>
      </w:r>
    </w:p>
    <w:p w:rsidR="001D62C1" w:rsidRPr="00ED2C43" w:rsidRDefault="00587CEF" w:rsidP="00587CEF">
      <w:pPr>
        <w:tabs>
          <w:tab w:val="left" w:pos="1381"/>
          <w:tab w:val="left" w:pos="9495"/>
          <w:tab w:val="right" w:pos="13677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  <w:tab/>
      </w:r>
      <w:r w:rsidR="001D62C1"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 xml:space="preserve">                                                                                                       يونس </w:t>
      </w:r>
      <w:proofErr w:type="spellStart"/>
      <w:r w:rsidR="001D62C1"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>الغربالي</w:t>
      </w:r>
      <w:proofErr w:type="spellEnd"/>
    </w:p>
    <w:p w:rsidR="001D62C1" w:rsidRDefault="001D62C1" w:rsidP="001D62C1">
      <w:pPr>
        <w:tabs>
          <w:tab w:val="left" w:pos="1381"/>
          <w:tab w:val="left" w:pos="9495"/>
          <w:tab w:val="right" w:pos="13677"/>
        </w:tabs>
        <w:bidi/>
        <w:spacing w:after="0" w:line="240" w:lineRule="auto"/>
        <w:rPr>
          <w:rtl/>
        </w:rPr>
      </w:pPr>
      <w:r w:rsidRPr="005D4C58">
        <w:rPr>
          <w:rFonts w:ascii="Times New Roman" w:eastAsia="Times New Roman" w:hAnsi="Times New Roman" w:cs="Arabic Transparent"/>
          <w:sz w:val="28"/>
          <w:szCs w:val="28"/>
          <w:lang w:val="en-US" w:eastAsia="fr-FR" w:bidi="ar-TN"/>
        </w:rPr>
        <w:tab/>
        <w:t xml:space="preserve">  </w:t>
      </w:r>
      <w:r w:rsidRPr="005D4C58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TN"/>
        </w:rPr>
        <w:t xml:space="preserve">                         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9"/>
        <w:gridCol w:w="6520"/>
        <w:gridCol w:w="1418"/>
        <w:gridCol w:w="2410"/>
        <w:gridCol w:w="1701"/>
        <w:gridCol w:w="1242"/>
      </w:tblGrid>
      <w:tr w:rsidR="001D62C1" w:rsidTr="00587CEF">
        <w:tc>
          <w:tcPr>
            <w:tcW w:w="929" w:type="dxa"/>
            <w:vAlign w:val="center"/>
          </w:tcPr>
          <w:p w:rsidR="001D62C1" w:rsidRPr="0029602C" w:rsidRDefault="001D62C1" w:rsidP="00B640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/ر</w:t>
            </w:r>
          </w:p>
        </w:tc>
        <w:tc>
          <w:tcPr>
            <w:tcW w:w="6520" w:type="dxa"/>
            <w:vAlign w:val="center"/>
          </w:tcPr>
          <w:p w:rsidR="001D62C1" w:rsidRPr="0029602C" w:rsidRDefault="001D62C1" w:rsidP="00B640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بيان الحاجيات</w:t>
            </w:r>
          </w:p>
        </w:tc>
        <w:tc>
          <w:tcPr>
            <w:tcW w:w="1418" w:type="dxa"/>
            <w:vAlign w:val="center"/>
          </w:tcPr>
          <w:p w:rsidR="001D62C1" w:rsidRPr="0029602C" w:rsidRDefault="001D62C1" w:rsidP="00B640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2410" w:type="dxa"/>
            <w:vAlign w:val="center"/>
          </w:tcPr>
          <w:p w:rsidR="001D62C1" w:rsidRPr="0029602C" w:rsidRDefault="001D62C1" w:rsidP="00B640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السعر الفردي باعتبار </w:t>
            </w:r>
            <w:proofErr w:type="spellStart"/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الأداءات</w:t>
            </w:r>
            <w:proofErr w:type="spellEnd"/>
          </w:p>
        </w:tc>
        <w:tc>
          <w:tcPr>
            <w:tcW w:w="1701" w:type="dxa"/>
            <w:vAlign w:val="center"/>
          </w:tcPr>
          <w:p w:rsidR="001D62C1" w:rsidRPr="0029602C" w:rsidRDefault="001D62C1" w:rsidP="00B640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السعر </w:t>
            </w:r>
            <w:proofErr w:type="spellStart"/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الجملي</w:t>
            </w:r>
            <w:proofErr w:type="spellEnd"/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 xml:space="preserve"> باعتبار </w:t>
            </w:r>
            <w:proofErr w:type="spellStart"/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الاداءات</w:t>
            </w:r>
            <w:proofErr w:type="spellEnd"/>
          </w:p>
        </w:tc>
        <w:tc>
          <w:tcPr>
            <w:tcW w:w="1242" w:type="dxa"/>
            <w:vAlign w:val="center"/>
          </w:tcPr>
          <w:p w:rsidR="001D62C1" w:rsidRPr="0029602C" w:rsidRDefault="001D62C1" w:rsidP="00B640C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 xml:space="preserve">أجل </w:t>
            </w:r>
            <w:proofErr w:type="gramStart"/>
            <w:r w:rsidRPr="0029602C">
              <w:rPr>
                <w:rFonts w:hint="cs"/>
                <w:b/>
                <w:bCs/>
                <w:sz w:val="24"/>
                <w:szCs w:val="24"/>
                <w:rtl/>
              </w:rPr>
              <w:t>الإنجاز</w:t>
            </w:r>
            <w:proofErr w:type="gramEnd"/>
          </w:p>
        </w:tc>
      </w:tr>
      <w:tr w:rsidR="001D62C1" w:rsidTr="00587CEF">
        <w:tc>
          <w:tcPr>
            <w:tcW w:w="929" w:type="dxa"/>
            <w:vAlign w:val="center"/>
          </w:tcPr>
          <w:p w:rsidR="001D62C1" w:rsidRPr="003D507F" w:rsidRDefault="001D62C1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6520" w:type="dxa"/>
            <w:vAlign w:val="center"/>
          </w:tcPr>
          <w:p w:rsidR="001D62C1" w:rsidRPr="00CE2CEA" w:rsidRDefault="000B34C3" w:rsidP="000B34C3">
            <w:pPr>
              <w:bidi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Encre </w:t>
            </w:r>
            <w:proofErr w:type="spellStart"/>
            <w:r>
              <w:rPr>
                <w:sz w:val="24"/>
                <w:szCs w:val="24"/>
              </w:rPr>
              <w:t>sharp</w:t>
            </w:r>
            <w:proofErr w:type="spellEnd"/>
            <w:r>
              <w:rPr>
                <w:sz w:val="24"/>
                <w:szCs w:val="24"/>
              </w:rPr>
              <w:t xml:space="preserve"> 500FT MX-M453N</w:t>
            </w:r>
          </w:p>
        </w:tc>
        <w:tc>
          <w:tcPr>
            <w:tcW w:w="1418" w:type="dxa"/>
            <w:vAlign w:val="center"/>
          </w:tcPr>
          <w:p w:rsidR="001D62C1" w:rsidRPr="003D507F" w:rsidRDefault="000B34C3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</w:tr>
      <w:tr w:rsidR="001D62C1" w:rsidTr="00587CEF">
        <w:tc>
          <w:tcPr>
            <w:tcW w:w="929" w:type="dxa"/>
            <w:vAlign w:val="center"/>
          </w:tcPr>
          <w:p w:rsidR="001D62C1" w:rsidRPr="003D507F" w:rsidRDefault="001D62C1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02</w:t>
            </w:r>
          </w:p>
        </w:tc>
        <w:tc>
          <w:tcPr>
            <w:tcW w:w="6520" w:type="dxa"/>
            <w:vAlign w:val="center"/>
          </w:tcPr>
          <w:p w:rsidR="001D62C1" w:rsidRPr="00CE2CEA" w:rsidRDefault="00F90250" w:rsidP="00F90250">
            <w:pPr>
              <w:bidi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Encre Sharp 560FT MX-M564  (MX 560 FT)</w:t>
            </w:r>
          </w:p>
        </w:tc>
        <w:tc>
          <w:tcPr>
            <w:tcW w:w="1418" w:type="dxa"/>
            <w:vAlign w:val="center"/>
          </w:tcPr>
          <w:p w:rsidR="001D62C1" w:rsidRPr="003D507F" w:rsidRDefault="00E86E41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</w:tr>
      <w:tr w:rsidR="0090628A" w:rsidTr="00587CEF">
        <w:tc>
          <w:tcPr>
            <w:tcW w:w="929" w:type="dxa"/>
            <w:vAlign w:val="center"/>
          </w:tcPr>
          <w:p w:rsidR="0090628A" w:rsidRPr="003D507F" w:rsidRDefault="00367909" w:rsidP="00B640C5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520" w:type="dxa"/>
            <w:vAlign w:val="center"/>
          </w:tcPr>
          <w:p w:rsidR="0090628A" w:rsidRDefault="00F90250" w:rsidP="00167902">
            <w:pPr>
              <w:bidi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Boite </w:t>
            </w:r>
            <w:r w:rsidR="004B59C1">
              <w:rPr>
                <w:sz w:val="24"/>
                <w:szCs w:val="24"/>
              </w:rPr>
              <w:t xml:space="preserve">Encre </w:t>
            </w:r>
            <w:proofErr w:type="spellStart"/>
            <w:r w:rsidR="007F4855">
              <w:rPr>
                <w:sz w:val="24"/>
                <w:szCs w:val="24"/>
              </w:rPr>
              <w:t>Riso</w:t>
            </w:r>
            <w:proofErr w:type="spellEnd"/>
            <w:r w:rsidR="007F4855">
              <w:rPr>
                <w:sz w:val="24"/>
                <w:szCs w:val="24"/>
              </w:rPr>
              <w:t xml:space="preserve"> Type E EZ 371 E</w:t>
            </w:r>
            <w:r w:rsidR="00167902">
              <w:rPr>
                <w:sz w:val="24"/>
                <w:szCs w:val="24"/>
              </w:rPr>
              <w:t xml:space="preserve"> S4253E</w:t>
            </w:r>
          </w:p>
        </w:tc>
        <w:tc>
          <w:tcPr>
            <w:tcW w:w="1418" w:type="dxa"/>
            <w:vAlign w:val="center"/>
          </w:tcPr>
          <w:p w:rsidR="0090628A" w:rsidRDefault="0029602C" w:rsidP="00B640C5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410" w:type="dxa"/>
          </w:tcPr>
          <w:p w:rsidR="0090628A" w:rsidRDefault="0090628A" w:rsidP="00B640C5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90628A" w:rsidRDefault="0090628A" w:rsidP="00B640C5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:rsidR="0090628A" w:rsidRDefault="0090628A" w:rsidP="00B640C5">
            <w:pPr>
              <w:bidi/>
              <w:rPr>
                <w:rtl/>
              </w:rPr>
            </w:pPr>
          </w:p>
        </w:tc>
      </w:tr>
      <w:tr w:rsidR="001D62C1" w:rsidTr="00587CEF">
        <w:tc>
          <w:tcPr>
            <w:tcW w:w="929" w:type="dxa"/>
            <w:vAlign w:val="center"/>
          </w:tcPr>
          <w:p w:rsidR="001D62C1" w:rsidRPr="003D507F" w:rsidRDefault="00367909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520" w:type="dxa"/>
            <w:vAlign w:val="center"/>
          </w:tcPr>
          <w:p w:rsidR="001D62C1" w:rsidRPr="00CE2CEA" w:rsidRDefault="007F4855" w:rsidP="00F90250">
            <w:pPr>
              <w:bidi/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Master</w:t>
            </w:r>
            <w:r w:rsidR="00F9025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Riso</w:t>
            </w:r>
            <w:proofErr w:type="spellEnd"/>
            <w:r w:rsidR="00F90250">
              <w:rPr>
                <w:sz w:val="24"/>
                <w:szCs w:val="24"/>
              </w:rPr>
              <w:t xml:space="preserve"> </w:t>
            </w:r>
            <w:r w:rsidR="00C7272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 </w:t>
            </w:r>
            <w:r w:rsidR="00C7272E">
              <w:rPr>
                <w:sz w:val="24"/>
                <w:szCs w:val="24"/>
              </w:rPr>
              <w:t xml:space="preserve"> 371</w:t>
            </w:r>
            <w:r>
              <w:rPr>
                <w:sz w:val="24"/>
                <w:szCs w:val="24"/>
              </w:rPr>
              <w:t>type 37 S-4363E</w:t>
            </w:r>
            <w:r w:rsidR="00367909" w:rsidRPr="00CE2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62C1" w:rsidRPr="003D507F" w:rsidRDefault="00E86E41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410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</w:tr>
      <w:tr w:rsidR="001D62C1" w:rsidTr="00587CEF">
        <w:trPr>
          <w:trHeight w:val="495"/>
        </w:trPr>
        <w:tc>
          <w:tcPr>
            <w:tcW w:w="929" w:type="dxa"/>
            <w:vAlign w:val="center"/>
          </w:tcPr>
          <w:p w:rsidR="001D62C1" w:rsidRPr="003D507F" w:rsidRDefault="001D62C1" w:rsidP="00367909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67909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  <w:vAlign w:val="center"/>
          </w:tcPr>
          <w:p w:rsidR="001D62C1" w:rsidRPr="00CE2CEA" w:rsidRDefault="007F4855" w:rsidP="00C7272E">
            <w:pPr>
              <w:bidi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Master Ricoh</w:t>
            </w:r>
            <w:r w:rsidR="00C7272E">
              <w:rPr>
                <w:rFonts w:ascii="Calibri" w:hAnsi="Calibri"/>
                <w:color w:val="000000"/>
                <w:sz w:val="24"/>
                <w:szCs w:val="24"/>
              </w:rPr>
              <w:t xml:space="preserve"> DX-4545(320*110m) HQ401 10R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62C1" w:rsidRDefault="00C7272E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</w:tr>
      <w:tr w:rsidR="001D62C1" w:rsidTr="00587CEF">
        <w:trPr>
          <w:trHeight w:val="417"/>
        </w:trPr>
        <w:tc>
          <w:tcPr>
            <w:tcW w:w="929" w:type="dxa"/>
            <w:vAlign w:val="center"/>
          </w:tcPr>
          <w:p w:rsidR="001D62C1" w:rsidRPr="003D507F" w:rsidRDefault="001D62C1" w:rsidP="00367909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67909">
              <w:rPr>
                <w:sz w:val="32"/>
                <w:szCs w:val="32"/>
              </w:rPr>
              <w:t>6</w:t>
            </w:r>
          </w:p>
        </w:tc>
        <w:tc>
          <w:tcPr>
            <w:tcW w:w="6520" w:type="dxa"/>
            <w:vAlign w:val="center"/>
          </w:tcPr>
          <w:p w:rsidR="001D62C1" w:rsidRPr="00CE2CEA" w:rsidRDefault="00F90250" w:rsidP="00C7272E">
            <w:pPr>
              <w:bidi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Boite </w:t>
            </w:r>
            <w:r w:rsidR="00E86E41">
              <w:rPr>
                <w:rFonts w:ascii="Calibri" w:hAnsi="Calibri"/>
                <w:color w:val="000000"/>
                <w:sz w:val="24"/>
                <w:szCs w:val="24"/>
              </w:rPr>
              <w:t xml:space="preserve">Encre Ricoh </w:t>
            </w:r>
            <w:r w:rsidR="00C7272E">
              <w:rPr>
                <w:rFonts w:ascii="Calibri" w:hAnsi="Calibri"/>
                <w:color w:val="000000"/>
                <w:sz w:val="24"/>
                <w:szCs w:val="24"/>
              </w:rPr>
              <w:t>D*4545(HQ-40)5*8000</w:t>
            </w:r>
            <w:r w:rsidR="00E86E4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62C1" w:rsidRDefault="00C7272E" w:rsidP="00B640C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701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  <w:tc>
          <w:tcPr>
            <w:tcW w:w="1242" w:type="dxa"/>
          </w:tcPr>
          <w:p w:rsidR="001D62C1" w:rsidRDefault="001D62C1" w:rsidP="00B640C5">
            <w:pPr>
              <w:bidi/>
              <w:rPr>
                <w:rtl/>
              </w:rPr>
            </w:pPr>
          </w:p>
        </w:tc>
      </w:tr>
    </w:tbl>
    <w:p w:rsidR="001D62C1" w:rsidRPr="00884DEE" w:rsidRDefault="001D62C1" w:rsidP="000419F7">
      <w:pPr>
        <w:tabs>
          <w:tab w:val="left" w:pos="1381"/>
        </w:tabs>
        <w:bidi/>
        <w:spacing w:after="0" w:line="240" w:lineRule="auto"/>
        <w:ind w:left="1383" w:hanging="1383"/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</w:pP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أوقف بمبلغ قدره</w:t>
      </w:r>
      <w:proofErr w:type="gramStart"/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</w:t>
      </w:r>
      <w:proofErr w:type="gramEnd"/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...................................................................................................................</w:t>
      </w:r>
    </w:p>
    <w:p w:rsidR="001D62C1" w:rsidRPr="00884DEE" w:rsidRDefault="001D62C1" w:rsidP="001D62C1">
      <w:pPr>
        <w:tabs>
          <w:tab w:val="left" w:pos="1381"/>
        </w:tabs>
        <w:bidi/>
        <w:spacing w:after="0" w:line="240" w:lineRule="auto"/>
        <w:ind w:left="1383" w:hanging="1383"/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</w:pPr>
      <w:r w:rsidRPr="00884DEE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 w:bidi="ar-TN"/>
        </w:rPr>
        <w:t xml:space="preserve">أجل صلاحية </w:t>
      </w:r>
      <w:proofErr w:type="gramStart"/>
      <w:r w:rsidRPr="00884DEE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 w:bidi="ar-TN"/>
        </w:rPr>
        <w:t>الأثمان :</w:t>
      </w:r>
      <w:proofErr w:type="gramEnd"/>
      <w:r w:rsidRPr="00884DEE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 w:bidi="ar-TN"/>
        </w:rPr>
        <w:t>.............................................................................................................</w:t>
      </w:r>
    </w:p>
    <w:p w:rsidR="001D62C1" w:rsidRPr="00884DEE" w:rsidRDefault="001D62C1" w:rsidP="001D62C1">
      <w:pPr>
        <w:tabs>
          <w:tab w:val="left" w:pos="1381"/>
        </w:tabs>
        <w:bidi/>
        <w:spacing w:after="0" w:line="240" w:lineRule="auto"/>
        <w:ind w:left="1383" w:hanging="1383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</w:pPr>
      <w:proofErr w:type="gramStart"/>
      <w:r w:rsidRPr="00884D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fr-FR" w:bidi="ar-TN"/>
        </w:rPr>
        <w:t>هام</w:t>
      </w:r>
      <w:proofErr w:type="gramEnd"/>
      <w:r w:rsidRPr="00884D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fr-FR" w:bidi="ar-TN"/>
        </w:rPr>
        <w:t xml:space="preserve"> جدا: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* المطلوب عدم إدخال أي تحويرات أو إضافات على بيان المواد المبينة أعلاه</w:t>
      </w:r>
      <w:r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وأن تكون البضاعة </w:t>
      </w:r>
      <w:r w:rsidRPr="00B26822">
        <w:rPr>
          <w:rFonts w:ascii="Times New Roman" w:eastAsia="Times New Roman" w:hAnsi="Times New Roman" w:cs="Traditional Arabic" w:hint="cs"/>
          <w:b/>
          <w:bCs/>
          <w:sz w:val="24"/>
          <w:szCs w:val="24"/>
          <w:u w:val="single"/>
          <w:rtl/>
          <w:lang w:eastAsia="fr-FR" w:bidi="ar-TN"/>
        </w:rPr>
        <w:t>أصلية و غير مقلدة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</w:t>
      </w:r>
      <w:r w:rsidRPr="00884DEE"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  <w:tab/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                                    </w:t>
      </w:r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الإمضاء </w:t>
      </w:r>
      <w:proofErr w:type="gramStart"/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و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</w:t>
      </w:r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الختم</w:t>
      </w:r>
      <w:proofErr w:type="gramEnd"/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و التاريخ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                          </w:t>
      </w:r>
    </w:p>
    <w:p w:rsidR="00E7039C" w:rsidRDefault="001D62C1" w:rsidP="001D62C1">
      <w:pPr>
        <w:bidi/>
        <w:rPr>
          <w:lang w:bidi="ar-TN"/>
        </w:rPr>
      </w:pP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      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  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</w:t>
      </w:r>
    </w:p>
    <w:p w:rsidR="00E7039C" w:rsidRDefault="00E7039C" w:rsidP="00E7039C">
      <w:pPr>
        <w:bidi/>
        <w:rPr>
          <w:lang w:bidi="ar-TN"/>
        </w:rPr>
      </w:pPr>
    </w:p>
    <w:p w:rsidR="00E7039C" w:rsidRPr="005D4C58" w:rsidRDefault="00E7039C" w:rsidP="00E7039C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Traditional Arabic"/>
          <w:b/>
          <w:bCs/>
          <w:i/>
          <w:iCs/>
          <w:sz w:val="16"/>
          <w:szCs w:val="16"/>
          <w:rtl/>
          <w:lang w:val="x-none" w:eastAsia="ar-SA" w:bidi="ar-TN"/>
        </w:rPr>
      </w:pPr>
      <w:r>
        <w:rPr>
          <w:rFonts w:ascii="Bernard MT Condensed" w:eastAsia="Times New Roman" w:hAnsi="Bernard MT Condensed" w:cs="Traditional Arabic"/>
          <w:b/>
          <w:bCs/>
          <w:i/>
          <w:iCs/>
          <w:noProof/>
          <w:sz w:val="16"/>
          <w:szCs w:val="1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2648A" wp14:editId="1E080496">
                <wp:simplePos x="0" y="0"/>
                <wp:positionH relativeFrom="column">
                  <wp:posOffset>-231775</wp:posOffset>
                </wp:positionH>
                <wp:positionV relativeFrom="paragraph">
                  <wp:posOffset>-255270</wp:posOffset>
                </wp:positionV>
                <wp:extent cx="1223645" cy="1417320"/>
                <wp:effectExtent l="6350" t="11430" r="825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32" w:rsidRDefault="00320932" w:rsidP="00E7039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18.25pt;margin-top:-20.1pt;width:96.35pt;height:111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" strokecolor="white">
                <v:textbox>
                  <w:txbxContent>
                    <w:p w:rsidR="00320932" w:rsidRDefault="00320932" w:rsidP="00E7039C"/>
                  </w:txbxContent>
                </v:textbox>
              </v:shape>
            </w:pict>
          </mc:Fallback>
        </mc:AlternateContent>
      </w:r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             </w:t>
      </w:r>
      <w:proofErr w:type="gramStart"/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>الجمهورية</w:t>
      </w:r>
      <w:proofErr w:type="gramEnd"/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التونسية </w:t>
      </w:r>
    </w:p>
    <w:p w:rsidR="00E7039C" w:rsidRPr="005D4C58" w:rsidRDefault="00E7039C" w:rsidP="00E7039C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</w:pPr>
      <w:r w:rsidRPr="005D4C58">
        <w:rPr>
          <w:rFonts w:ascii="Bernard MT Condensed" w:eastAsia="Times New Roman" w:hAnsi="Bernard MT Condensed" w:cs="Traditional Arabic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  </w:t>
      </w:r>
      <w:proofErr w:type="gramStart"/>
      <w:r w:rsidRPr="005D4C58"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  <w:t>وزارة</w:t>
      </w:r>
      <w:proofErr w:type="gramEnd"/>
      <w:r w:rsidRPr="005D4C58"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  <w:t xml:space="preserve"> التعليم العالي والبحث العلمي</w:t>
      </w:r>
    </w:p>
    <w:p w:rsidR="00E7039C" w:rsidRPr="00ED2C43" w:rsidRDefault="00E7039C" w:rsidP="00E7039C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eastAsia="ar-SA" w:bidi="ar-TN"/>
        </w:rPr>
      </w:pPr>
      <w:r w:rsidRPr="005D4C58">
        <w:rPr>
          <w:rFonts w:ascii="Bernard MT Condensed" w:eastAsia="Times New Roman" w:hAnsi="Bernard MT Condensed" w:cs="Simplified Arabic" w:hint="cs"/>
          <w:b/>
          <w:bCs/>
          <w:i/>
          <w:iCs/>
          <w:sz w:val="16"/>
          <w:szCs w:val="16"/>
          <w:rtl/>
          <w:lang w:eastAsia="ar-SA" w:bidi="ar-TN"/>
        </w:rPr>
        <w:t xml:space="preserve">           جامعة المنستير</w:t>
      </w:r>
      <w:r w:rsidRPr="005D4C58">
        <w:rPr>
          <w:rFonts w:ascii="Bernard MT Condensed" w:eastAsia="Times New Roman" w:hAnsi="Bernard MT Condensed" w:cs="Simplified Arabic"/>
          <w:b/>
          <w:bCs/>
          <w:i/>
          <w:iCs/>
          <w:sz w:val="16"/>
          <w:szCs w:val="16"/>
          <w:rtl/>
          <w:lang w:val="x-none" w:eastAsia="ar-SA" w:bidi="ar-TN"/>
        </w:rPr>
        <w:t xml:space="preserve"> </w:t>
      </w:r>
    </w:p>
    <w:p w:rsidR="00E7039C" w:rsidRPr="005D4C58" w:rsidRDefault="00E7039C" w:rsidP="00E7039C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Bernard MT Condensed" w:eastAsia="Times New Roman" w:hAnsi="Bernard MT Condensed" w:cs="Traditional Arabic"/>
          <w:b/>
          <w:bCs/>
          <w:i/>
          <w:iCs/>
          <w:sz w:val="16"/>
          <w:szCs w:val="16"/>
          <w:rtl/>
          <w:lang w:val="x-none" w:eastAsia="ar-SA" w:bidi="ar-TN"/>
        </w:rPr>
      </w:pPr>
      <w:r w:rsidRPr="005D4C58">
        <w:rPr>
          <w:rFonts w:ascii="Times New Roman" w:eastAsia="Times New Roman" w:hAnsi="Times New Roman" w:cs="DecoType Naskh Variants" w:hint="cs"/>
          <w:b/>
          <w:bCs/>
          <w:i/>
          <w:iCs/>
          <w:sz w:val="16"/>
          <w:szCs w:val="16"/>
          <w:rtl/>
          <w:lang w:val="x-none" w:eastAsia="ar-SA" w:bidi="ar-TN"/>
        </w:rPr>
        <w:t xml:space="preserve">      كلية الصيدلة بالمنستير</w:t>
      </w:r>
    </w:p>
    <w:p w:rsidR="00E7039C" w:rsidRPr="005D4C58" w:rsidRDefault="00E7039C" w:rsidP="00E7039C">
      <w:pPr>
        <w:tabs>
          <w:tab w:val="center" w:pos="4536"/>
          <w:tab w:val="right" w:pos="9072"/>
          <w:tab w:val="left" w:pos="9915"/>
          <w:tab w:val="right" w:pos="10618"/>
        </w:tabs>
        <w:bidi/>
        <w:spacing w:after="0" w:line="240" w:lineRule="auto"/>
        <w:rPr>
          <w:rFonts w:ascii="Times New Roman" w:eastAsia="Times New Roman" w:hAnsi="Times New Roman" w:cs="DecoType Naskh Variants"/>
          <w:szCs w:val="26"/>
          <w:lang w:eastAsia="ar-SA" w:bidi="ar-TN"/>
        </w:rPr>
      </w:pPr>
      <w:r w:rsidRPr="005D4C58">
        <w:rPr>
          <w:rFonts w:ascii="Bernard MT Condensed" w:eastAsia="Times New Roman" w:hAnsi="Bernard MT Condensed" w:cs="Traditional Arabic" w:hint="cs"/>
          <w:sz w:val="20"/>
          <w:szCs w:val="20"/>
          <w:rtl/>
          <w:lang w:val="x-none" w:eastAsia="ar-SA" w:bidi="ar-TN"/>
        </w:rPr>
        <w:t xml:space="preserve">   الهاتف 73460.000 الفاكس 7346183</w:t>
      </w:r>
    </w:p>
    <w:p w:rsidR="00E7039C" w:rsidRPr="005D4C58" w:rsidRDefault="00E7039C" w:rsidP="00E7039C">
      <w:pPr>
        <w:tabs>
          <w:tab w:val="left" w:pos="1837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ab/>
      </w:r>
    </w:p>
    <w:p w:rsidR="00E7039C" w:rsidRPr="002423DD" w:rsidRDefault="00E7039C" w:rsidP="002423D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fr-FR" w:bidi="ar-TN"/>
        </w:rPr>
      </w:pP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</w:t>
      </w:r>
      <w:r w:rsidRPr="002423DD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/>
        </w:rPr>
        <w:t>طلب أثمــان</w:t>
      </w:r>
      <w:r w:rsidRPr="002423DD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 xml:space="preserve"> عـ</w:t>
      </w:r>
      <w:r w:rsidR="000A5390" w:rsidRPr="002423DD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>03/2019</w:t>
      </w:r>
      <w:r w:rsidRPr="002423DD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>ـدد</w:t>
      </w:r>
      <w:r w:rsidR="002423DD" w:rsidRPr="002423DD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eastAsia="fr-FR" w:bidi="ar-TN"/>
        </w:rPr>
        <w:t xml:space="preserve"> (لوازم المكاتب)</w:t>
      </w:r>
    </w:p>
    <w:p w:rsidR="00E7039C" w:rsidRPr="005D4C58" w:rsidRDefault="00E7039C" w:rsidP="006F09E2">
      <w:pPr>
        <w:bidi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eastAsia="fr-FR" w:bidi="ar-TN"/>
        </w:rPr>
      </w:pPr>
      <w:r w:rsidRPr="005D4C5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TN"/>
        </w:rPr>
        <w:t xml:space="preserve">                                                                                                                          </w:t>
      </w:r>
      <w:r w:rsidRPr="005D4C58">
        <w:rPr>
          <w:rFonts w:ascii="Times New Roman" w:eastAsia="Times New Roman" w:hAnsi="Times New Roman" w:cs="Times New Roman"/>
          <w:b/>
          <w:bCs/>
          <w:sz w:val="20"/>
          <w:szCs w:val="20"/>
          <w:lang w:eastAsia="fr-FR" w:bidi="ar-TN"/>
        </w:rPr>
        <w:t xml:space="preserve">                                                                               </w:t>
      </w:r>
      <w:r w:rsidRPr="005D4C58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TN"/>
        </w:rPr>
        <w:t xml:space="preserve">  </w:t>
      </w:r>
      <w:bookmarkStart w:id="0" w:name="_GoBack"/>
      <w:bookmarkEnd w:id="0"/>
    </w:p>
    <w:p w:rsidR="00E7039C" w:rsidRDefault="00E7039C" w:rsidP="00857C75">
      <w:pPr>
        <w:tabs>
          <w:tab w:val="center" w:pos="7002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</w:t>
      </w:r>
      <w:r w:rsidR="00857C7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TN"/>
        </w:rPr>
        <w:t>السنة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TN"/>
        </w:rPr>
        <w:t xml:space="preserve"> المالية 201</w:t>
      </w:r>
      <w:r w:rsidR="00857C7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TN"/>
        </w:rPr>
        <w:t>9</w:t>
      </w:r>
      <w:r w:rsidRPr="005D4C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</w:t>
      </w:r>
      <w:r w:rsidRPr="005D4C5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  </w:t>
      </w:r>
    </w:p>
    <w:p w:rsidR="00E7039C" w:rsidRPr="005D4C58" w:rsidRDefault="00E7039C" w:rsidP="00E7039C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</w:pPr>
      <w:r w:rsidRPr="005D4C58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fr-FR" w:bidi="ar-TN"/>
        </w:rPr>
        <w:t>المزود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:.............................................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..........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....................... 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.........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 ا</w:t>
      </w:r>
      <w:r w:rsidRPr="005D4C58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fr-FR" w:bidi="ar-TN"/>
        </w:rPr>
        <w:t>لعنوان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:.......................................................... 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 xml:space="preserve"> 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</w:t>
      </w:r>
    </w:p>
    <w:p w:rsidR="00E7039C" w:rsidRPr="005D4C58" w:rsidRDefault="00E7039C" w:rsidP="00E7039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 w:bidi="ar-TN"/>
        </w:rPr>
      </w:pPr>
      <w:r w:rsidRPr="005D4C58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fr-FR" w:bidi="ar-TN"/>
        </w:rPr>
        <w:t xml:space="preserve"> المعرف الجبائي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:.................................................................... 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  <w:t>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>...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......................................</w:t>
      </w:r>
      <w:r w:rsidRPr="005D4C58">
        <w:rPr>
          <w:rFonts w:ascii="Traditional Arabic" w:eastAsia="Times New Roman" w:hAnsi="Traditional Arabic" w:cs="Traditional Arabic"/>
          <w:sz w:val="24"/>
          <w:szCs w:val="24"/>
          <w:rtl/>
          <w:lang w:eastAsia="fr-FR" w:bidi="ar-TN"/>
        </w:rPr>
        <w:t xml:space="preserve"> .</w:t>
      </w:r>
      <w:r w:rsidRPr="005D4C58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</w:t>
      </w:r>
    </w:p>
    <w:p w:rsidR="00E7039C" w:rsidRPr="005D4C58" w:rsidRDefault="00E7039C" w:rsidP="00857C75">
      <w:pPr>
        <w:tabs>
          <w:tab w:val="left" w:pos="1381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 xml:space="preserve">في إطار طلب اثمان، نرجوكم مدّنا بأفضل أسعاركم للحاجيات التي تعتزم الكليّة اقتناءها والمبينة بالجدول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>أسفله.ترسل</w:t>
      </w:r>
      <w:proofErr w:type="spellEnd"/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 xml:space="preserve"> العروض في ظرف مغلق عن طريق البريد ويكتب على الظّرف الخارجي عبارة "لا </w:t>
      </w:r>
      <w:proofErr w:type="spellStart"/>
      <w:r>
        <w:rPr>
          <w:rFonts w:ascii="Times New Roman" w:eastAsia="Times New Roman" w:hAnsi="Times New Roman" w:cs="Traditional Arabic" w:hint="cs"/>
          <w:sz w:val="28"/>
          <w:szCs w:val="28"/>
          <w:rtl/>
          <w:lang w:eastAsia="fr-FR" w:bidi="ar-TN"/>
        </w:rPr>
        <w:t>يفتح:</w:t>
      </w:r>
      <w:r w:rsidRPr="004C28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طلب</w:t>
      </w:r>
      <w:proofErr w:type="spellEnd"/>
      <w:r w:rsidRPr="004C28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اثمان عـ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دد  </w:t>
      </w:r>
      <w:r w:rsidR="00857C75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03/2019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و في أجل لا يتجاوز يوم</w:t>
      </w:r>
      <w:r w:rsidR="00857C75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                                </w:t>
      </w:r>
      <w:r w:rsidRPr="004C28D2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.</w:t>
      </w:r>
    </w:p>
    <w:p w:rsidR="00E7039C" w:rsidRPr="005D4C58" w:rsidRDefault="00E7039C" w:rsidP="00E7039C">
      <w:pPr>
        <w:tabs>
          <w:tab w:val="left" w:pos="1381"/>
        </w:tabs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</w:p>
    <w:p w:rsidR="00E7039C" w:rsidRPr="00ED2C43" w:rsidRDefault="00E7039C" w:rsidP="00E7039C">
      <w:pPr>
        <w:tabs>
          <w:tab w:val="left" w:pos="1381"/>
          <w:tab w:val="left" w:pos="8177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</w:pPr>
      <w:r w:rsidRPr="005D4C58">
        <w:rPr>
          <w:rFonts w:ascii="Times New Roman" w:eastAsia="Times New Roman" w:hAnsi="Times New Roman" w:cs="Arabic Transparent"/>
          <w:sz w:val="28"/>
          <w:szCs w:val="28"/>
          <w:rtl/>
          <w:lang w:val="en-US" w:eastAsia="fr-FR" w:bidi="ar-TN"/>
        </w:rPr>
        <w:tab/>
      </w:r>
      <w:r w:rsidRPr="005D4C58">
        <w:rPr>
          <w:rFonts w:ascii="Times New Roman" w:eastAsia="Times New Roman" w:hAnsi="Times New Roman" w:cs="Arabic Transparent"/>
          <w:sz w:val="28"/>
          <w:szCs w:val="28"/>
          <w:rtl/>
          <w:lang w:val="en-US" w:eastAsia="fr-FR" w:bidi="ar-TN"/>
        </w:rPr>
        <w:tab/>
      </w:r>
      <w:r w:rsidRPr="005D4C58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TN"/>
        </w:rPr>
        <w:t xml:space="preserve">          </w:t>
      </w:r>
      <w:r>
        <w:rPr>
          <w:rFonts w:ascii="Times New Roman" w:eastAsia="Times New Roman" w:hAnsi="Times New Roman" w:cs="Arabic Transparent"/>
          <w:sz w:val="28"/>
          <w:szCs w:val="28"/>
          <w:lang w:val="en-US" w:eastAsia="fr-FR" w:bidi="ar-TN"/>
        </w:rPr>
        <w:t xml:space="preserve">  </w:t>
      </w:r>
      <w:r w:rsidRPr="005D4C58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TN"/>
        </w:rPr>
        <w:t xml:space="preserve">      </w:t>
      </w:r>
      <w:proofErr w:type="gramStart"/>
      <w:r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>الكاتب</w:t>
      </w:r>
      <w:proofErr w:type="gramEnd"/>
      <w:r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 xml:space="preserve"> العام</w:t>
      </w:r>
    </w:p>
    <w:p w:rsidR="00E7039C" w:rsidRPr="00ED2C43" w:rsidRDefault="00857C75" w:rsidP="00857C75">
      <w:pPr>
        <w:tabs>
          <w:tab w:val="left" w:pos="1381"/>
          <w:tab w:val="left" w:pos="9495"/>
          <w:tab w:val="right" w:pos="13677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  <w:tab/>
      </w:r>
      <w:r w:rsidR="00E7039C"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  <w:t xml:space="preserve">      </w:t>
      </w:r>
      <w:r w:rsidR="00E7039C"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 xml:space="preserve">  </w:t>
      </w:r>
      <w:r w:rsidR="00E7039C"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  <w:t xml:space="preserve">   </w:t>
      </w:r>
      <w:r w:rsidR="00E7039C"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 xml:space="preserve">يونس </w:t>
      </w:r>
      <w:proofErr w:type="spellStart"/>
      <w:r w:rsidR="00E7039C" w:rsidRPr="00ED2C43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>الغربالي</w:t>
      </w:r>
      <w:proofErr w:type="spellEnd"/>
    </w:p>
    <w:p w:rsidR="00E7039C" w:rsidRPr="005D4C58" w:rsidRDefault="00E7039C" w:rsidP="00E7039C">
      <w:pPr>
        <w:tabs>
          <w:tab w:val="left" w:pos="1381"/>
          <w:tab w:val="left" w:pos="9495"/>
          <w:tab w:val="right" w:pos="13677"/>
        </w:tabs>
        <w:bidi/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lang w:val="en-US" w:eastAsia="fr-FR" w:bidi="ar-TN"/>
        </w:rPr>
      </w:pPr>
      <w:r w:rsidRPr="005D4C58">
        <w:rPr>
          <w:rFonts w:ascii="Times New Roman" w:eastAsia="Times New Roman" w:hAnsi="Times New Roman" w:cs="Arabic Transparent"/>
          <w:sz w:val="28"/>
          <w:szCs w:val="28"/>
          <w:lang w:val="en-US" w:eastAsia="fr-FR" w:bidi="ar-TN"/>
        </w:rPr>
        <w:tab/>
        <w:t xml:space="preserve">  </w:t>
      </w:r>
      <w:r w:rsidRPr="005D4C58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TN"/>
        </w:rPr>
        <w:t xml:space="preserve">                         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87"/>
        <w:gridCol w:w="3927"/>
        <w:gridCol w:w="1246"/>
        <w:gridCol w:w="2410"/>
        <w:gridCol w:w="9"/>
        <w:gridCol w:w="2684"/>
        <w:gridCol w:w="9"/>
        <w:gridCol w:w="3142"/>
      </w:tblGrid>
      <w:tr w:rsidR="00E7039C" w:rsidTr="00296D00">
        <w:tc>
          <w:tcPr>
            <w:tcW w:w="787" w:type="dxa"/>
            <w:vAlign w:val="center"/>
          </w:tcPr>
          <w:p w:rsidR="00E7039C" w:rsidRPr="000951AC" w:rsidRDefault="00E7039C" w:rsidP="00E7039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/ر</w:t>
            </w:r>
          </w:p>
        </w:tc>
        <w:tc>
          <w:tcPr>
            <w:tcW w:w="3927" w:type="dxa"/>
            <w:vAlign w:val="center"/>
          </w:tcPr>
          <w:p w:rsidR="00E7039C" w:rsidRPr="000951AC" w:rsidRDefault="00E7039C" w:rsidP="00E7039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بيان الحاجيات</w:t>
            </w:r>
          </w:p>
        </w:tc>
        <w:tc>
          <w:tcPr>
            <w:tcW w:w="1246" w:type="dxa"/>
            <w:vAlign w:val="center"/>
          </w:tcPr>
          <w:p w:rsidR="00E7039C" w:rsidRPr="000951AC" w:rsidRDefault="00E7039C" w:rsidP="00E7039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الكمية</w:t>
            </w:r>
          </w:p>
        </w:tc>
        <w:tc>
          <w:tcPr>
            <w:tcW w:w="2410" w:type="dxa"/>
            <w:vAlign w:val="center"/>
          </w:tcPr>
          <w:p w:rsidR="00E7039C" w:rsidRPr="000951AC" w:rsidRDefault="00E7039C" w:rsidP="00E7039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السعر الفردي باعتبار </w:t>
            </w:r>
            <w:proofErr w:type="spellStart"/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الأداءات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7039C" w:rsidRPr="000951AC" w:rsidRDefault="00E7039C" w:rsidP="00E7039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السعر </w:t>
            </w:r>
            <w:proofErr w:type="spellStart"/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الجملي</w:t>
            </w:r>
            <w:proofErr w:type="spellEnd"/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 xml:space="preserve"> باعتبار </w:t>
            </w:r>
            <w:proofErr w:type="spellStart"/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الاداءات</w:t>
            </w:r>
            <w:proofErr w:type="spellEnd"/>
          </w:p>
        </w:tc>
        <w:tc>
          <w:tcPr>
            <w:tcW w:w="3151" w:type="dxa"/>
            <w:gridSpan w:val="2"/>
            <w:vAlign w:val="center"/>
          </w:tcPr>
          <w:p w:rsidR="00E7039C" w:rsidRPr="000951AC" w:rsidRDefault="00E7039C" w:rsidP="00E7039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 xml:space="preserve">أجل </w:t>
            </w:r>
            <w:proofErr w:type="gramStart"/>
            <w:r w:rsidRPr="000951AC">
              <w:rPr>
                <w:rFonts w:hint="cs"/>
                <w:b/>
                <w:bCs/>
                <w:sz w:val="32"/>
                <w:szCs w:val="32"/>
                <w:rtl/>
              </w:rPr>
              <w:t>الإنجاز</w:t>
            </w:r>
            <w:proofErr w:type="gramEnd"/>
          </w:p>
        </w:tc>
      </w:tr>
      <w:tr w:rsidR="00E7039C" w:rsidTr="00E96FD0">
        <w:trPr>
          <w:trHeight w:val="695"/>
        </w:trPr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3927" w:type="dxa"/>
            <w:vAlign w:val="center"/>
          </w:tcPr>
          <w:p w:rsidR="00E7039C" w:rsidRPr="003D507F" w:rsidRDefault="00510F86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Stylo correcteur</w:t>
            </w:r>
          </w:p>
        </w:tc>
        <w:tc>
          <w:tcPr>
            <w:tcW w:w="1246" w:type="dxa"/>
            <w:vAlign w:val="center"/>
          </w:tcPr>
          <w:p w:rsidR="00E7039C" w:rsidRPr="003D507F" w:rsidRDefault="00510F86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02</w:t>
            </w:r>
          </w:p>
        </w:tc>
        <w:tc>
          <w:tcPr>
            <w:tcW w:w="3927" w:type="dxa"/>
            <w:vAlign w:val="center"/>
          </w:tcPr>
          <w:p w:rsidR="00E7039C" w:rsidRPr="003D507F" w:rsidRDefault="00510F86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Registre 5/5 200P</w:t>
            </w:r>
            <w:r w:rsidR="0028697C">
              <w:rPr>
                <w:sz w:val="32"/>
                <w:szCs w:val="32"/>
              </w:rPr>
              <w:t>)</w:t>
            </w:r>
          </w:p>
        </w:tc>
        <w:tc>
          <w:tcPr>
            <w:tcW w:w="1246" w:type="dxa"/>
            <w:vAlign w:val="center"/>
          </w:tcPr>
          <w:p w:rsidR="00E7039C" w:rsidRPr="003D507F" w:rsidRDefault="00510F86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03</w:t>
            </w:r>
          </w:p>
        </w:tc>
        <w:tc>
          <w:tcPr>
            <w:tcW w:w="3927" w:type="dxa"/>
            <w:vAlign w:val="center"/>
          </w:tcPr>
          <w:p w:rsidR="00E7039C" w:rsidRPr="003D507F" w:rsidRDefault="00FD61C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Registre 5/5 300P</w:t>
            </w:r>
            <w:r w:rsidR="002D007E">
              <w:rPr>
                <w:sz w:val="32"/>
                <w:szCs w:val="32"/>
              </w:rPr>
              <w:t>)</w:t>
            </w:r>
          </w:p>
        </w:tc>
        <w:tc>
          <w:tcPr>
            <w:tcW w:w="1246" w:type="dxa"/>
            <w:vAlign w:val="center"/>
          </w:tcPr>
          <w:p w:rsidR="00E7039C" w:rsidRPr="003D507F" w:rsidRDefault="00FD61C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04</w:t>
            </w:r>
          </w:p>
        </w:tc>
        <w:tc>
          <w:tcPr>
            <w:tcW w:w="3927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Registre 5/5 100P</w:t>
            </w:r>
          </w:p>
        </w:tc>
        <w:tc>
          <w:tcPr>
            <w:tcW w:w="1246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05</w:t>
            </w:r>
          </w:p>
        </w:tc>
        <w:tc>
          <w:tcPr>
            <w:tcW w:w="3927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Flash disque 16G</w:t>
            </w:r>
          </w:p>
        </w:tc>
        <w:tc>
          <w:tcPr>
            <w:tcW w:w="1246" w:type="dxa"/>
            <w:vAlign w:val="center"/>
          </w:tcPr>
          <w:p w:rsidR="00E7039C" w:rsidRPr="003D507F" w:rsidRDefault="002D007E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06</w:t>
            </w:r>
          </w:p>
        </w:tc>
        <w:tc>
          <w:tcPr>
            <w:tcW w:w="3927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Ciseaux en acier</w:t>
            </w:r>
          </w:p>
        </w:tc>
        <w:tc>
          <w:tcPr>
            <w:tcW w:w="1246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lastRenderedPageBreak/>
              <w:t>07</w:t>
            </w:r>
          </w:p>
        </w:tc>
        <w:tc>
          <w:tcPr>
            <w:tcW w:w="3927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Marqueur permanant 4couleurs</w:t>
            </w:r>
          </w:p>
        </w:tc>
        <w:tc>
          <w:tcPr>
            <w:tcW w:w="1246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08</w:t>
            </w:r>
          </w:p>
        </w:tc>
        <w:tc>
          <w:tcPr>
            <w:tcW w:w="3927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Chiffon pour tableau blanc</w:t>
            </w:r>
          </w:p>
        </w:tc>
        <w:tc>
          <w:tcPr>
            <w:tcW w:w="1246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09</w:t>
            </w:r>
          </w:p>
        </w:tc>
        <w:tc>
          <w:tcPr>
            <w:tcW w:w="3927" w:type="dxa"/>
            <w:vAlign w:val="center"/>
          </w:tcPr>
          <w:p w:rsidR="00E7039C" w:rsidRPr="003D507F" w:rsidRDefault="004F3411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Tube colle</w:t>
            </w:r>
          </w:p>
        </w:tc>
        <w:tc>
          <w:tcPr>
            <w:tcW w:w="1246" w:type="dxa"/>
            <w:vAlign w:val="center"/>
          </w:tcPr>
          <w:p w:rsidR="00E7039C" w:rsidRPr="003D507F" w:rsidRDefault="002D007E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  <w:r w:rsidR="004F3411">
              <w:rPr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10</w:t>
            </w:r>
          </w:p>
        </w:tc>
        <w:tc>
          <w:tcPr>
            <w:tcW w:w="3927" w:type="dxa"/>
            <w:vAlign w:val="center"/>
          </w:tcPr>
          <w:p w:rsidR="00DF03F8" w:rsidRPr="003D507F" w:rsidRDefault="00DF03F8" w:rsidP="00080DBA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Paquet Etiquette 250</w:t>
            </w:r>
            <w:r w:rsidR="00080DBA">
              <w:rPr>
                <w:sz w:val="32"/>
                <w:szCs w:val="32"/>
              </w:rPr>
              <w:t xml:space="preserve"> plaque de 3216*35mm</w:t>
            </w:r>
            <w:r w:rsidR="00080DB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11</w:t>
            </w:r>
          </w:p>
        </w:tc>
        <w:tc>
          <w:tcPr>
            <w:tcW w:w="3927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Sous main</w:t>
            </w:r>
            <w:proofErr w:type="spellEnd"/>
            <w:r>
              <w:rPr>
                <w:sz w:val="32"/>
                <w:szCs w:val="32"/>
              </w:rPr>
              <w:t xml:space="preserve"> complet</w:t>
            </w:r>
          </w:p>
        </w:tc>
        <w:tc>
          <w:tcPr>
            <w:tcW w:w="1246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12</w:t>
            </w:r>
          </w:p>
        </w:tc>
        <w:tc>
          <w:tcPr>
            <w:tcW w:w="3927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Composteur </w:t>
            </w:r>
            <w:proofErr w:type="spellStart"/>
            <w:r>
              <w:rPr>
                <w:sz w:val="32"/>
                <w:szCs w:val="32"/>
              </w:rPr>
              <w:t>reiver</w:t>
            </w:r>
            <w:proofErr w:type="spellEnd"/>
            <w:r>
              <w:rPr>
                <w:sz w:val="32"/>
                <w:szCs w:val="32"/>
              </w:rPr>
              <w:t xml:space="preserve"> 6 chiffres</w:t>
            </w:r>
          </w:p>
        </w:tc>
        <w:tc>
          <w:tcPr>
            <w:tcW w:w="1246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13</w:t>
            </w:r>
          </w:p>
        </w:tc>
        <w:tc>
          <w:tcPr>
            <w:tcW w:w="3927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Chemise </w:t>
            </w:r>
            <w:proofErr w:type="spellStart"/>
            <w:r>
              <w:rPr>
                <w:sz w:val="32"/>
                <w:szCs w:val="32"/>
              </w:rPr>
              <w:t>craft</w:t>
            </w:r>
            <w:proofErr w:type="spellEnd"/>
          </w:p>
        </w:tc>
        <w:tc>
          <w:tcPr>
            <w:tcW w:w="1246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5000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14</w:t>
            </w:r>
          </w:p>
        </w:tc>
        <w:tc>
          <w:tcPr>
            <w:tcW w:w="3927" w:type="dxa"/>
            <w:vAlign w:val="center"/>
          </w:tcPr>
          <w:p w:rsidR="00E7039C" w:rsidRPr="003D507F" w:rsidRDefault="00DF03F8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Chemise cartonné plus</w:t>
            </w:r>
            <w:r w:rsidR="00E742A7">
              <w:rPr>
                <w:sz w:val="32"/>
                <w:szCs w:val="32"/>
              </w:rPr>
              <w:t>ieurs couleurs</w:t>
            </w:r>
          </w:p>
        </w:tc>
        <w:tc>
          <w:tcPr>
            <w:tcW w:w="1246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15</w:t>
            </w:r>
          </w:p>
        </w:tc>
        <w:tc>
          <w:tcPr>
            <w:tcW w:w="3927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Stylo bleu bonne qualité</w:t>
            </w:r>
          </w:p>
        </w:tc>
        <w:tc>
          <w:tcPr>
            <w:tcW w:w="1246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670344" w:rsidTr="00296D00">
        <w:tc>
          <w:tcPr>
            <w:tcW w:w="787" w:type="dxa"/>
            <w:vAlign w:val="center"/>
          </w:tcPr>
          <w:p w:rsidR="00670344" w:rsidRPr="003D507F" w:rsidRDefault="00670344" w:rsidP="00E7039C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3927" w:type="dxa"/>
            <w:vAlign w:val="center"/>
          </w:tcPr>
          <w:p w:rsidR="00670344" w:rsidRDefault="00670344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Stylo rouge </w:t>
            </w:r>
          </w:p>
        </w:tc>
        <w:tc>
          <w:tcPr>
            <w:tcW w:w="1246" w:type="dxa"/>
            <w:vAlign w:val="center"/>
          </w:tcPr>
          <w:p w:rsidR="00670344" w:rsidRDefault="00670344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2410" w:type="dxa"/>
          </w:tcPr>
          <w:p w:rsidR="00670344" w:rsidRDefault="00670344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670344" w:rsidRDefault="00670344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670344" w:rsidRDefault="00670344" w:rsidP="00E7039C">
            <w:pPr>
              <w:bidi/>
              <w:rPr>
                <w:rtl/>
              </w:rPr>
            </w:pPr>
          </w:p>
        </w:tc>
      </w:tr>
      <w:tr w:rsidR="00670344" w:rsidTr="00296D00">
        <w:tc>
          <w:tcPr>
            <w:tcW w:w="787" w:type="dxa"/>
            <w:vAlign w:val="center"/>
          </w:tcPr>
          <w:p w:rsidR="00670344" w:rsidRPr="003D507F" w:rsidRDefault="00670344" w:rsidP="00E7039C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3927" w:type="dxa"/>
            <w:vAlign w:val="center"/>
          </w:tcPr>
          <w:p w:rsidR="00670344" w:rsidRDefault="00670344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Stylo vert</w:t>
            </w:r>
          </w:p>
        </w:tc>
        <w:tc>
          <w:tcPr>
            <w:tcW w:w="1246" w:type="dxa"/>
            <w:vAlign w:val="center"/>
          </w:tcPr>
          <w:p w:rsidR="00670344" w:rsidRDefault="00670344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10" w:type="dxa"/>
          </w:tcPr>
          <w:p w:rsidR="00670344" w:rsidRDefault="00670344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670344" w:rsidRDefault="00670344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670344" w:rsidRDefault="00670344" w:rsidP="00E7039C">
            <w:pPr>
              <w:bidi/>
              <w:rPr>
                <w:rtl/>
              </w:rPr>
            </w:pPr>
          </w:p>
        </w:tc>
      </w:tr>
      <w:tr w:rsidR="00670344" w:rsidTr="00296D00">
        <w:tc>
          <w:tcPr>
            <w:tcW w:w="787" w:type="dxa"/>
            <w:vAlign w:val="center"/>
          </w:tcPr>
          <w:p w:rsidR="00670344" w:rsidRPr="003D507F" w:rsidRDefault="00670344" w:rsidP="00E7039C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3927" w:type="dxa"/>
            <w:vAlign w:val="center"/>
          </w:tcPr>
          <w:p w:rsidR="00670344" w:rsidRDefault="00670344" w:rsidP="00670344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Stylo noir</w:t>
            </w:r>
          </w:p>
        </w:tc>
        <w:tc>
          <w:tcPr>
            <w:tcW w:w="1246" w:type="dxa"/>
            <w:vAlign w:val="center"/>
          </w:tcPr>
          <w:p w:rsidR="00670344" w:rsidRDefault="00670344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10" w:type="dxa"/>
          </w:tcPr>
          <w:p w:rsidR="00670344" w:rsidRDefault="00670344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670344" w:rsidRDefault="00670344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670344" w:rsidRDefault="00670344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16</w:t>
            </w:r>
          </w:p>
        </w:tc>
        <w:tc>
          <w:tcPr>
            <w:tcW w:w="3927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Devidoire</w:t>
            </w:r>
            <w:proofErr w:type="spellEnd"/>
            <w:r>
              <w:rPr>
                <w:sz w:val="32"/>
                <w:szCs w:val="32"/>
              </w:rPr>
              <w:t xml:space="preserve"> 19mm T20/01</w:t>
            </w:r>
          </w:p>
        </w:tc>
        <w:tc>
          <w:tcPr>
            <w:tcW w:w="1246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17</w:t>
            </w:r>
          </w:p>
        </w:tc>
        <w:tc>
          <w:tcPr>
            <w:tcW w:w="3927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Scotch PM</w:t>
            </w:r>
          </w:p>
        </w:tc>
        <w:tc>
          <w:tcPr>
            <w:tcW w:w="1246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18</w:t>
            </w:r>
          </w:p>
        </w:tc>
        <w:tc>
          <w:tcPr>
            <w:tcW w:w="3927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crayons</w:t>
            </w:r>
          </w:p>
        </w:tc>
        <w:tc>
          <w:tcPr>
            <w:tcW w:w="1246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19</w:t>
            </w:r>
          </w:p>
        </w:tc>
        <w:tc>
          <w:tcPr>
            <w:tcW w:w="3927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Marqueur </w:t>
            </w:r>
            <w:r w:rsidR="00080DBA">
              <w:rPr>
                <w:sz w:val="32"/>
                <w:szCs w:val="32"/>
              </w:rPr>
              <w:t>fluorescent</w:t>
            </w:r>
          </w:p>
        </w:tc>
        <w:tc>
          <w:tcPr>
            <w:tcW w:w="1246" w:type="dxa"/>
            <w:vAlign w:val="center"/>
          </w:tcPr>
          <w:p w:rsidR="00E7039C" w:rsidRPr="003D507F" w:rsidRDefault="00670344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20</w:t>
            </w:r>
          </w:p>
        </w:tc>
        <w:tc>
          <w:tcPr>
            <w:tcW w:w="3927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Calculatrices de bureau</w:t>
            </w:r>
          </w:p>
        </w:tc>
        <w:tc>
          <w:tcPr>
            <w:tcW w:w="1246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21</w:t>
            </w:r>
          </w:p>
        </w:tc>
        <w:tc>
          <w:tcPr>
            <w:tcW w:w="3927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Porte Folio 50</w:t>
            </w:r>
          </w:p>
        </w:tc>
        <w:tc>
          <w:tcPr>
            <w:tcW w:w="1246" w:type="dxa"/>
            <w:vAlign w:val="center"/>
          </w:tcPr>
          <w:p w:rsidR="00E7039C" w:rsidRPr="003D507F" w:rsidRDefault="00080DBA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51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22</w:t>
            </w:r>
          </w:p>
        </w:tc>
        <w:tc>
          <w:tcPr>
            <w:tcW w:w="3927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Trambonnes</w:t>
            </w:r>
            <w:proofErr w:type="spellEnd"/>
          </w:p>
        </w:tc>
        <w:tc>
          <w:tcPr>
            <w:tcW w:w="1246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rPr>
          <w:trHeight w:val="587"/>
        </w:trPr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 w:rsidRPr="003D507F">
              <w:rPr>
                <w:sz w:val="32"/>
                <w:szCs w:val="32"/>
              </w:rPr>
              <w:t>23</w:t>
            </w:r>
          </w:p>
        </w:tc>
        <w:tc>
          <w:tcPr>
            <w:tcW w:w="3927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Trambonnieres</w:t>
            </w:r>
            <w:proofErr w:type="spellEnd"/>
          </w:p>
        </w:tc>
        <w:tc>
          <w:tcPr>
            <w:tcW w:w="1246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927" w:type="dxa"/>
            <w:vAlign w:val="center"/>
          </w:tcPr>
          <w:p w:rsidR="00E7039C" w:rsidRPr="003D507F" w:rsidRDefault="005B232C" w:rsidP="00C307BE">
            <w:pPr>
              <w:bidi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Agrapheuse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electrique</w:t>
            </w:r>
            <w:proofErr w:type="spellEnd"/>
          </w:p>
        </w:tc>
        <w:tc>
          <w:tcPr>
            <w:tcW w:w="1246" w:type="dxa"/>
            <w:vAlign w:val="center"/>
          </w:tcPr>
          <w:p w:rsidR="00E7039C" w:rsidRPr="003D507F" w:rsidRDefault="005B232C" w:rsidP="00E7039C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927" w:type="dxa"/>
            <w:vAlign w:val="center"/>
          </w:tcPr>
          <w:p w:rsidR="00E7039C" w:rsidRPr="003D507F" w:rsidRDefault="005B232C" w:rsidP="0059205F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Agrapheuse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Novus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59205F">
              <w:rPr>
                <w:sz w:val="32"/>
                <w:szCs w:val="32"/>
              </w:rPr>
              <w:t xml:space="preserve">Germany </w:t>
            </w:r>
            <w:r w:rsidR="0059205F">
              <w:rPr>
                <w:sz w:val="32"/>
                <w:szCs w:val="32"/>
              </w:rPr>
              <w:lastRenderedPageBreak/>
              <w:t>S4FC</w:t>
            </w:r>
          </w:p>
        </w:tc>
        <w:tc>
          <w:tcPr>
            <w:tcW w:w="1246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>25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3927" w:type="dxa"/>
            <w:vAlign w:val="center"/>
          </w:tcPr>
          <w:p w:rsidR="00E7039C" w:rsidRPr="003D507F" w:rsidRDefault="0059205F" w:rsidP="00C307BE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Soufleur</w:t>
            </w:r>
            <w:proofErr w:type="spellEnd"/>
            <w:r>
              <w:rPr>
                <w:sz w:val="32"/>
                <w:szCs w:val="32"/>
              </w:rPr>
              <w:t xml:space="preserve"> pour photocopie</w:t>
            </w:r>
          </w:p>
        </w:tc>
        <w:tc>
          <w:tcPr>
            <w:tcW w:w="1246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927" w:type="dxa"/>
            <w:vAlign w:val="center"/>
          </w:tcPr>
          <w:p w:rsidR="00E7039C" w:rsidRPr="003D507F" w:rsidRDefault="0059205F" w:rsidP="00C307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Boite d’archive (PM)</w:t>
            </w:r>
          </w:p>
        </w:tc>
        <w:tc>
          <w:tcPr>
            <w:tcW w:w="1246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927" w:type="dxa"/>
            <w:vAlign w:val="center"/>
          </w:tcPr>
          <w:p w:rsidR="00E7039C" w:rsidRPr="003D507F" w:rsidRDefault="0059205F" w:rsidP="00C307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Boite d’archive (GM)</w:t>
            </w:r>
          </w:p>
        </w:tc>
        <w:tc>
          <w:tcPr>
            <w:tcW w:w="1246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927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Agraphe</w:t>
            </w:r>
            <w:proofErr w:type="spellEnd"/>
            <w:r>
              <w:rPr>
                <w:sz w:val="32"/>
                <w:szCs w:val="32"/>
              </w:rPr>
              <w:t xml:space="preserve"> 24/6</w:t>
            </w:r>
          </w:p>
        </w:tc>
        <w:tc>
          <w:tcPr>
            <w:tcW w:w="1246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  <w:tr w:rsidR="00E7039C" w:rsidTr="00296D00">
        <w:tc>
          <w:tcPr>
            <w:tcW w:w="787" w:type="dxa"/>
            <w:vAlign w:val="center"/>
          </w:tcPr>
          <w:p w:rsidR="00E7039C" w:rsidRPr="003D507F" w:rsidRDefault="00E7039C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927" w:type="dxa"/>
            <w:vAlign w:val="center"/>
          </w:tcPr>
          <w:p w:rsidR="00E7039C" w:rsidRPr="003D507F" w:rsidRDefault="0059205F" w:rsidP="00E7039C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Agraphe</w:t>
            </w:r>
            <w:proofErr w:type="spellEnd"/>
            <w:r>
              <w:rPr>
                <w:sz w:val="32"/>
                <w:szCs w:val="32"/>
              </w:rPr>
              <w:t xml:space="preserve"> 23/8</w:t>
            </w:r>
          </w:p>
        </w:tc>
        <w:tc>
          <w:tcPr>
            <w:tcW w:w="1246" w:type="dxa"/>
            <w:vAlign w:val="center"/>
          </w:tcPr>
          <w:p w:rsidR="00E7039C" w:rsidRPr="003D507F" w:rsidRDefault="00C307BE" w:rsidP="0059205F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419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2693" w:type="dxa"/>
            <w:gridSpan w:val="2"/>
          </w:tcPr>
          <w:p w:rsidR="00E7039C" w:rsidRDefault="00E7039C" w:rsidP="00E7039C">
            <w:pPr>
              <w:bidi/>
              <w:rPr>
                <w:rtl/>
              </w:rPr>
            </w:pPr>
          </w:p>
        </w:tc>
        <w:tc>
          <w:tcPr>
            <w:tcW w:w="3142" w:type="dxa"/>
          </w:tcPr>
          <w:p w:rsidR="00E7039C" w:rsidRDefault="00E7039C" w:rsidP="00E7039C">
            <w:pPr>
              <w:bidi/>
              <w:rPr>
                <w:rtl/>
              </w:rPr>
            </w:pPr>
          </w:p>
        </w:tc>
      </w:tr>
    </w:tbl>
    <w:p w:rsidR="00E7039C" w:rsidRDefault="00E7039C" w:rsidP="00E7039C">
      <w:pPr>
        <w:bidi/>
        <w:rPr>
          <w:rtl/>
        </w:rPr>
      </w:pPr>
    </w:p>
    <w:p w:rsidR="00E7039C" w:rsidRPr="00884DEE" w:rsidRDefault="00E7039C" w:rsidP="00E7039C">
      <w:pPr>
        <w:tabs>
          <w:tab w:val="left" w:pos="1381"/>
        </w:tabs>
        <w:bidi/>
        <w:spacing w:after="0" w:line="240" w:lineRule="auto"/>
        <w:ind w:left="1383" w:hanging="1383"/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</w:pP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أوقف بمبلغ قدره</w:t>
      </w:r>
      <w:proofErr w:type="gramStart"/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:.</w:t>
      </w:r>
      <w:proofErr w:type="gramEnd"/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...................................................................................................................</w:t>
      </w:r>
    </w:p>
    <w:p w:rsidR="00E7039C" w:rsidRPr="00884DEE" w:rsidRDefault="00E7039C" w:rsidP="00E7039C">
      <w:pPr>
        <w:tabs>
          <w:tab w:val="left" w:pos="1381"/>
        </w:tabs>
        <w:bidi/>
        <w:spacing w:after="0" w:line="240" w:lineRule="auto"/>
        <w:ind w:left="1383" w:hanging="1383"/>
        <w:rPr>
          <w:rFonts w:ascii="Traditional Arabic" w:eastAsia="Times New Roman" w:hAnsi="Traditional Arabic" w:cs="Traditional Arabic"/>
          <w:sz w:val="24"/>
          <w:szCs w:val="24"/>
          <w:lang w:eastAsia="fr-FR" w:bidi="ar-TN"/>
        </w:rPr>
      </w:pPr>
      <w:r w:rsidRPr="00884DEE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 w:bidi="ar-TN"/>
        </w:rPr>
        <w:t xml:space="preserve">أجل صلاحية </w:t>
      </w:r>
      <w:proofErr w:type="gramStart"/>
      <w:r w:rsidRPr="00884DEE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 w:bidi="ar-TN"/>
        </w:rPr>
        <w:t>الأثمان :</w:t>
      </w:r>
      <w:proofErr w:type="gramEnd"/>
      <w:r w:rsidRPr="00884DEE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 w:bidi="ar-TN"/>
        </w:rPr>
        <w:t>.............................................................................................................</w:t>
      </w:r>
    </w:p>
    <w:p w:rsidR="00E7039C" w:rsidRPr="00884DEE" w:rsidRDefault="00E7039C" w:rsidP="00E7039C">
      <w:pPr>
        <w:tabs>
          <w:tab w:val="left" w:pos="1381"/>
        </w:tabs>
        <w:bidi/>
        <w:spacing w:after="0" w:line="240" w:lineRule="auto"/>
        <w:ind w:left="1383" w:hanging="1383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fr-FR" w:bidi="ar-TN"/>
        </w:rPr>
      </w:pPr>
      <w:proofErr w:type="gramStart"/>
      <w:r w:rsidRPr="00884D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fr-FR" w:bidi="ar-TN"/>
        </w:rPr>
        <w:t>هام</w:t>
      </w:r>
      <w:proofErr w:type="gramEnd"/>
      <w:r w:rsidRPr="00884D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fr-FR" w:bidi="ar-TN"/>
        </w:rPr>
        <w:t xml:space="preserve"> جدا: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* المطلوب عدم إدخال أي تحويرات أو إضافات على بيان المواد المبينة أعلاه.</w:t>
      </w:r>
      <w:r w:rsidRPr="00884DEE"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  <w:tab/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                                                                  </w:t>
      </w:r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الإمضاء و </w:t>
      </w:r>
      <w:proofErr w:type="gramStart"/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>الختم</w:t>
      </w:r>
      <w:proofErr w:type="gramEnd"/>
      <w:r w:rsidRPr="00884DEE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fr-FR" w:bidi="ar-TN"/>
        </w:rPr>
        <w:t xml:space="preserve"> و التاريخ </w:t>
      </w:r>
    </w:p>
    <w:p w:rsidR="00E7039C" w:rsidRPr="00884DEE" w:rsidRDefault="00E7039C" w:rsidP="00E7039C">
      <w:pPr>
        <w:tabs>
          <w:tab w:val="left" w:pos="1381"/>
        </w:tabs>
        <w:bidi/>
        <w:spacing w:after="0" w:line="240" w:lineRule="auto"/>
        <w:ind w:left="1383" w:hanging="1383"/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</w:pP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      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  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</w:t>
      </w: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* </w:t>
      </w:r>
      <w:proofErr w:type="gramStart"/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>يلتزم</w:t>
      </w:r>
      <w:proofErr w:type="gramEnd"/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المزود بتوفير المواد أو الخدمات الفائز بها في العرض في الآجال و بنفس الأثمان المبينة أعلاه.</w:t>
      </w:r>
    </w:p>
    <w:p w:rsidR="00E7039C" w:rsidRPr="00884DEE" w:rsidRDefault="00E7039C" w:rsidP="00E7039C">
      <w:pPr>
        <w:tabs>
          <w:tab w:val="left" w:pos="1381"/>
        </w:tabs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eastAsia="fr-FR" w:bidi="ar-TN"/>
        </w:rPr>
      </w:pPr>
      <w:r w:rsidRPr="00884DEE">
        <w:rPr>
          <w:rFonts w:ascii="Times New Roman" w:eastAsia="Times New Roman" w:hAnsi="Times New Roman" w:cs="Traditional Arabic" w:hint="cs"/>
          <w:sz w:val="24"/>
          <w:szCs w:val="24"/>
          <w:rtl/>
          <w:lang w:eastAsia="fr-FR" w:bidi="ar-TN"/>
        </w:rPr>
        <w:t xml:space="preserve">       </w:t>
      </w:r>
      <w:r w:rsidRPr="00884DEE">
        <w:rPr>
          <w:rFonts w:ascii="Times New Roman" w:eastAsia="Times New Roman" w:hAnsi="Times New Roman" w:cs="Traditional Arabic"/>
          <w:sz w:val="24"/>
          <w:szCs w:val="24"/>
          <w:lang w:eastAsia="fr-FR" w:bidi="ar-TN"/>
        </w:rPr>
        <w:t xml:space="preserve">              </w:t>
      </w:r>
    </w:p>
    <w:p w:rsidR="007C67FB" w:rsidRDefault="007C67FB" w:rsidP="007C67FB">
      <w:pPr>
        <w:bidi/>
        <w:rPr>
          <w:lang w:bidi="ar-TN"/>
        </w:rPr>
      </w:pPr>
    </w:p>
    <w:sectPr w:rsidR="007C67FB" w:rsidSect="00245C85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53" w:rsidRDefault="00A77653" w:rsidP="003F5350">
      <w:pPr>
        <w:spacing w:after="0" w:line="240" w:lineRule="auto"/>
      </w:pPr>
      <w:r>
        <w:separator/>
      </w:r>
    </w:p>
  </w:endnote>
  <w:endnote w:type="continuationSeparator" w:id="0">
    <w:p w:rsidR="00A77653" w:rsidRDefault="00A77653" w:rsidP="003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53" w:rsidRDefault="00A77653" w:rsidP="003F5350">
      <w:pPr>
        <w:spacing w:after="0" w:line="240" w:lineRule="auto"/>
      </w:pPr>
      <w:r>
        <w:separator/>
      </w:r>
    </w:p>
  </w:footnote>
  <w:footnote w:type="continuationSeparator" w:id="0">
    <w:p w:rsidR="00A77653" w:rsidRDefault="00A77653" w:rsidP="003F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2"/>
    <w:rsid w:val="0000615C"/>
    <w:rsid w:val="00014827"/>
    <w:rsid w:val="000419F7"/>
    <w:rsid w:val="00080DBA"/>
    <w:rsid w:val="000822CD"/>
    <w:rsid w:val="00094495"/>
    <w:rsid w:val="000951AC"/>
    <w:rsid w:val="000A3563"/>
    <w:rsid w:val="000A5390"/>
    <w:rsid w:val="000B34C3"/>
    <w:rsid w:val="000B3CF9"/>
    <w:rsid w:val="000C798E"/>
    <w:rsid w:val="000E1341"/>
    <w:rsid w:val="000E7D1A"/>
    <w:rsid w:val="000F174C"/>
    <w:rsid w:val="001073A0"/>
    <w:rsid w:val="00113AAF"/>
    <w:rsid w:val="00115703"/>
    <w:rsid w:val="001247BB"/>
    <w:rsid w:val="0013102B"/>
    <w:rsid w:val="00143180"/>
    <w:rsid w:val="00152961"/>
    <w:rsid w:val="00162EE4"/>
    <w:rsid w:val="00167902"/>
    <w:rsid w:val="00170724"/>
    <w:rsid w:val="00180D79"/>
    <w:rsid w:val="001C0D06"/>
    <w:rsid w:val="001D2E75"/>
    <w:rsid w:val="001D62C1"/>
    <w:rsid w:val="001E0876"/>
    <w:rsid w:val="001F6EF1"/>
    <w:rsid w:val="00205A45"/>
    <w:rsid w:val="0020660D"/>
    <w:rsid w:val="002076C7"/>
    <w:rsid w:val="00237BAC"/>
    <w:rsid w:val="0024065E"/>
    <w:rsid w:val="002423DD"/>
    <w:rsid w:val="00245C85"/>
    <w:rsid w:val="00247A2B"/>
    <w:rsid w:val="0025446B"/>
    <w:rsid w:val="002556EC"/>
    <w:rsid w:val="002640EB"/>
    <w:rsid w:val="00266193"/>
    <w:rsid w:val="0027771D"/>
    <w:rsid w:val="00282A9E"/>
    <w:rsid w:val="0028697C"/>
    <w:rsid w:val="0029602C"/>
    <w:rsid w:val="00296D00"/>
    <w:rsid w:val="002A48CB"/>
    <w:rsid w:val="002B39EA"/>
    <w:rsid w:val="002B6660"/>
    <w:rsid w:val="002C11AD"/>
    <w:rsid w:val="002D007E"/>
    <w:rsid w:val="002D12C2"/>
    <w:rsid w:val="002D5A6A"/>
    <w:rsid w:val="002E39B8"/>
    <w:rsid w:val="002E43D3"/>
    <w:rsid w:val="002F5178"/>
    <w:rsid w:val="00320932"/>
    <w:rsid w:val="00323594"/>
    <w:rsid w:val="003239FA"/>
    <w:rsid w:val="0033457A"/>
    <w:rsid w:val="00340944"/>
    <w:rsid w:val="00351792"/>
    <w:rsid w:val="00355FB6"/>
    <w:rsid w:val="00361E18"/>
    <w:rsid w:val="003628D6"/>
    <w:rsid w:val="00367909"/>
    <w:rsid w:val="00371F38"/>
    <w:rsid w:val="00386B74"/>
    <w:rsid w:val="003A1D73"/>
    <w:rsid w:val="003A250C"/>
    <w:rsid w:val="003A57E0"/>
    <w:rsid w:val="003B321F"/>
    <w:rsid w:val="003C6C87"/>
    <w:rsid w:val="003D507F"/>
    <w:rsid w:val="003F5350"/>
    <w:rsid w:val="00421EAA"/>
    <w:rsid w:val="00432A1D"/>
    <w:rsid w:val="004474AD"/>
    <w:rsid w:val="0046267D"/>
    <w:rsid w:val="004759C3"/>
    <w:rsid w:val="004A13B3"/>
    <w:rsid w:val="004A7294"/>
    <w:rsid w:val="004B59C1"/>
    <w:rsid w:val="004C28D2"/>
    <w:rsid w:val="004C51E4"/>
    <w:rsid w:val="004D01D9"/>
    <w:rsid w:val="004E1290"/>
    <w:rsid w:val="004E5072"/>
    <w:rsid w:val="004F3411"/>
    <w:rsid w:val="00501EA9"/>
    <w:rsid w:val="0050348C"/>
    <w:rsid w:val="00503BD5"/>
    <w:rsid w:val="00510F86"/>
    <w:rsid w:val="0051279A"/>
    <w:rsid w:val="005129A1"/>
    <w:rsid w:val="005133F5"/>
    <w:rsid w:val="00516B45"/>
    <w:rsid w:val="00520F8F"/>
    <w:rsid w:val="00521B73"/>
    <w:rsid w:val="005300B0"/>
    <w:rsid w:val="0053147E"/>
    <w:rsid w:val="00544C5D"/>
    <w:rsid w:val="00547312"/>
    <w:rsid w:val="005502A7"/>
    <w:rsid w:val="0055255C"/>
    <w:rsid w:val="005527D5"/>
    <w:rsid w:val="00553C04"/>
    <w:rsid w:val="005552D3"/>
    <w:rsid w:val="005561C4"/>
    <w:rsid w:val="0055728E"/>
    <w:rsid w:val="00560FA5"/>
    <w:rsid w:val="005619B7"/>
    <w:rsid w:val="00580FE2"/>
    <w:rsid w:val="00587CEF"/>
    <w:rsid w:val="0059205F"/>
    <w:rsid w:val="005A6FA8"/>
    <w:rsid w:val="005B232C"/>
    <w:rsid w:val="005B39EA"/>
    <w:rsid w:val="005C0D6C"/>
    <w:rsid w:val="005D1EBF"/>
    <w:rsid w:val="005D4C58"/>
    <w:rsid w:val="005F1EFF"/>
    <w:rsid w:val="0060030C"/>
    <w:rsid w:val="00602A45"/>
    <w:rsid w:val="00606E12"/>
    <w:rsid w:val="00607128"/>
    <w:rsid w:val="00620909"/>
    <w:rsid w:val="00626456"/>
    <w:rsid w:val="00642059"/>
    <w:rsid w:val="00646371"/>
    <w:rsid w:val="006559CC"/>
    <w:rsid w:val="00655DE1"/>
    <w:rsid w:val="00670344"/>
    <w:rsid w:val="006957AE"/>
    <w:rsid w:val="0069647F"/>
    <w:rsid w:val="006A0C2C"/>
    <w:rsid w:val="006A1436"/>
    <w:rsid w:val="006A3E9F"/>
    <w:rsid w:val="006A5983"/>
    <w:rsid w:val="006A5F7E"/>
    <w:rsid w:val="006A6FB3"/>
    <w:rsid w:val="006C01AB"/>
    <w:rsid w:val="006C42B4"/>
    <w:rsid w:val="006D4CC0"/>
    <w:rsid w:val="006F0848"/>
    <w:rsid w:val="006F09E2"/>
    <w:rsid w:val="006F13B3"/>
    <w:rsid w:val="00741D22"/>
    <w:rsid w:val="0074399B"/>
    <w:rsid w:val="007441EC"/>
    <w:rsid w:val="007469AA"/>
    <w:rsid w:val="0075562D"/>
    <w:rsid w:val="007622F2"/>
    <w:rsid w:val="00784916"/>
    <w:rsid w:val="00786CE1"/>
    <w:rsid w:val="007870B5"/>
    <w:rsid w:val="007A7C68"/>
    <w:rsid w:val="007B022E"/>
    <w:rsid w:val="007C67FB"/>
    <w:rsid w:val="007D2660"/>
    <w:rsid w:val="007D3D26"/>
    <w:rsid w:val="007E32E6"/>
    <w:rsid w:val="007E7EB1"/>
    <w:rsid w:val="007F4855"/>
    <w:rsid w:val="007F4B89"/>
    <w:rsid w:val="007F6116"/>
    <w:rsid w:val="00800E0D"/>
    <w:rsid w:val="0080682F"/>
    <w:rsid w:val="00830033"/>
    <w:rsid w:val="00831C4A"/>
    <w:rsid w:val="00843BF6"/>
    <w:rsid w:val="008533EC"/>
    <w:rsid w:val="00857C75"/>
    <w:rsid w:val="00862EB5"/>
    <w:rsid w:val="00864A9B"/>
    <w:rsid w:val="00884DEE"/>
    <w:rsid w:val="008A09D1"/>
    <w:rsid w:val="008A1B4A"/>
    <w:rsid w:val="008C474B"/>
    <w:rsid w:val="008E58C1"/>
    <w:rsid w:val="0090628A"/>
    <w:rsid w:val="009077B0"/>
    <w:rsid w:val="00920936"/>
    <w:rsid w:val="00922CD0"/>
    <w:rsid w:val="00923684"/>
    <w:rsid w:val="0093046E"/>
    <w:rsid w:val="00935B05"/>
    <w:rsid w:val="00941904"/>
    <w:rsid w:val="00943882"/>
    <w:rsid w:val="00943D7B"/>
    <w:rsid w:val="00964C56"/>
    <w:rsid w:val="00984F7F"/>
    <w:rsid w:val="00986848"/>
    <w:rsid w:val="009B0119"/>
    <w:rsid w:val="009C0034"/>
    <w:rsid w:val="009D67B9"/>
    <w:rsid w:val="009E1F5C"/>
    <w:rsid w:val="009E36B5"/>
    <w:rsid w:val="009F32E8"/>
    <w:rsid w:val="009F5618"/>
    <w:rsid w:val="009F5FD7"/>
    <w:rsid w:val="00A26338"/>
    <w:rsid w:val="00A27BEC"/>
    <w:rsid w:val="00A33F2A"/>
    <w:rsid w:val="00A34403"/>
    <w:rsid w:val="00A37CDE"/>
    <w:rsid w:val="00A40D87"/>
    <w:rsid w:val="00A42F81"/>
    <w:rsid w:val="00A54DC3"/>
    <w:rsid w:val="00A72979"/>
    <w:rsid w:val="00A7538D"/>
    <w:rsid w:val="00A76A3D"/>
    <w:rsid w:val="00A77653"/>
    <w:rsid w:val="00A802C9"/>
    <w:rsid w:val="00A92F30"/>
    <w:rsid w:val="00A932E7"/>
    <w:rsid w:val="00A9535B"/>
    <w:rsid w:val="00AA203E"/>
    <w:rsid w:val="00AA575A"/>
    <w:rsid w:val="00AB0736"/>
    <w:rsid w:val="00AB44A3"/>
    <w:rsid w:val="00AB773F"/>
    <w:rsid w:val="00AF2712"/>
    <w:rsid w:val="00AF2D8D"/>
    <w:rsid w:val="00B06B26"/>
    <w:rsid w:val="00B26822"/>
    <w:rsid w:val="00B4323C"/>
    <w:rsid w:val="00B544F0"/>
    <w:rsid w:val="00B640C5"/>
    <w:rsid w:val="00B75755"/>
    <w:rsid w:val="00BB0418"/>
    <w:rsid w:val="00BC3E62"/>
    <w:rsid w:val="00BD156B"/>
    <w:rsid w:val="00C06A3E"/>
    <w:rsid w:val="00C12F17"/>
    <w:rsid w:val="00C218EB"/>
    <w:rsid w:val="00C307BE"/>
    <w:rsid w:val="00C31455"/>
    <w:rsid w:val="00C32A06"/>
    <w:rsid w:val="00C408A3"/>
    <w:rsid w:val="00C558B4"/>
    <w:rsid w:val="00C61B9D"/>
    <w:rsid w:val="00C6261C"/>
    <w:rsid w:val="00C65DE3"/>
    <w:rsid w:val="00C66E76"/>
    <w:rsid w:val="00C7272E"/>
    <w:rsid w:val="00C80C54"/>
    <w:rsid w:val="00C94DE6"/>
    <w:rsid w:val="00C9505E"/>
    <w:rsid w:val="00CA59B9"/>
    <w:rsid w:val="00CB115D"/>
    <w:rsid w:val="00CD248B"/>
    <w:rsid w:val="00CE2CEA"/>
    <w:rsid w:val="00CF7EC7"/>
    <w:rsid w:val="00D00373"/>
    <w:rsid w:val="00D213FE"/>
    <w:rsid w:val="00D23808"/>
    <w:rsid w:val="00D4158B"/>
    <w:rsid w:val="00D5233D"/>
    <w:rsid w:val="00D6645C"/>
    <w:rsid w:val="00D813A4"/>
    <w:rsid w:val="00DA6ADB"/>
    <w:rsid w:val="00DB0400"/>
    <w:rsid w:val="00DC48D5"/>
    <w:rsid w:val="00DE2CA5"/>
    <w:rsid w:val="00DF03F8"/>
    <w:rsid w:val="00DF04B1"/>
    <w:rsid w:val="00DF39E6"/>
    <w:rsid w:val="00E20869"/>
    <w:rsid w:val="00E3564E"/>
    <w:rsid w:val="00E5634A"/>
    <w:rsid w:val="00E61689"/>
    <w:rsid w:val="00E7026C"/>
    <w:rsid w:val="00E7039C"/>
    <w:rsid w:val="00E742A7"/>
    <w:rsid w:val="00E7527F"/>
    <w:rsid w:val="00E76D38"/>
    <w:rsid w:val="00E77CA6"/>
    <w:rsid w:val="00E85BF0"/>
    <w:rsid w:val="00E86E41"/>
    <w:rsid w:val="00E96FD0"/>
    <w:rsid w:val="00EA1906"/>
    <w:rsid w:val="00EA236A"/>
    <w:rsid w:val="00EB3C5A"/>
    <w:rsid w:val="00EB4D06"/>
    <w:rsid w:val="00EB67DB"/>
    <w:rsid w:val="00EC0C00"/>
    <w:rsid w:val="00EC0CE5"/>
    <w:rsid w:val="00EC377B"/>
    <w:rsid w:val="00ED015B"/>
    <w:rsid w:val="00ED2C43"/>
    <w:rsid w:val="00ED7A86"/>
    <w:rsid w:val="00EE40B7"/>
    <w:rsid w:val="00EF2F11"/>
    <w:rsid w:val="00EF4EAB"/>
    <w:rsid w:val="00F04CFE"/>
    <w:rsid w:val="00F13E80"/>
    <w:rsid w:val="00F25EC8"/>
    <w:rsid w:val="00F32738"/>
    <w:rsid w:val="00F34B6E"/>
    <w:rsid w:val="00F42CF8"/>
    <w:rsid w:val="00F43BEB"/>
    <w:rsid w:val="00F4424C"/>
    <w:rsid w:val="00F45DDF"/>
    <w:rsid w:val="00F50F2C"/>
    <w:rsid w:val="00F76540"/>
    <w:rsid w:val="00F76B88"/>
    <w:rsid w:val="00F80B92"/>
    <w:rsid w:val="00F87D83"/>
    <w:rsid w:val="00F90250"/>
    <w:rsid w:val="00F9787C"/>
    <w:rsid w:val="00FA352F"/>
    <w:rsid w:val="00FB1FED"/>
    <w:rsid w:val="00FB2D40"/>
    <w:rsid w:val="00FB716B"/>
    <w:rsid w:val="00FC3ADC"/>
    <w:rsid w:val="00FD61CC"/>
    <w:rsid w:val="00FE1EB6"/>
    <w:rsid w:val="00FE28A9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350"/>
  </w:style>
  <w:style w:type="paragraph" w:styleId="Pieddepage">
    <w:name w:val="footer"/>
    <w:basedOn w:val="Normal"/>
    <w:link w:val="PieddepageCar"/>
    <w:uiPriority w:val="99"/>
    <w:unhideWhenUsed/>
    <w:rsid w:val="003F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F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350"/>
  </w:style>
  <w:style w:type="paragraph" w:styleId="Pieddepage">
    <w:name w:val="footer"/>
    <w:basedOn w:val="Normal"/>
    <w:link w:val="PieddepageCar"/>
    <w:uiPriority w:val="99"/>
    <w:unhideWhenUsed/>
    <w:rsid w:val="003F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2F32-1A7E-4030-9B23-7F31081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Sécrétaire SG</dc:creator>
  <cp:lastModifiedBy>poste 001</cp:lastModifiedBy>
  <cp:revision>2</cp:revision>
  <cp:lastPrinted>2019-02-22T08:51:00Z</cp:lastPrinted>
  <dcterms:created xsi:type="dcterms:W3CDTF">2019-02-25T09:36:00Z</dcterms:created>
  <dcterms:modified xsi:type="dcterms:W3CDTF">2019-02-25T09:36:00Z</dcterms:modified>
</cp:coreProperties>
</file>