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B" w:rsidRPr="004A63E3" w:rsidRDefault="007E16BB" w:rsidP="007E16BB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4A63E3">
        <w:rPr>
          <w:rFonts w:ascii="Arial" w:hAnsi="Arial" w:cs="Arial"/>
          <w:caps/>
          <w:sz w:val="20"/>
          <w:szCs w:val="20"/>
        </w:rPr>
        <w:t xml:space="preserve">Université de Monatsir </w:t>
      </w:r>
    </w:p>
    <w:p w:rsidR="007E16BB" w:rsidRPr="004A63E3" w:rsidRDefault="007E16BB" w:rsidP="007E16BB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4A63E3">
        <w:rPr>
          <w:rFonts w:ascii="Arial" w:hAnsi="Arial" w:cs="Arial"/>
          <w:caps/>
          <w:sz w:val="20"/>
          <w:szCs w:val="20"/>
        </w:rPr>
        <w:t>Faculté de Pharmacie e Monastir</w:t>
      </w:r>
    </w:p>
    <w:p w:rsidR="007E16BB" w:rsidRPr="004A63E3" w:rsidRDefault="007E16BB" w:rsidP="007E16BB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Annee universitaire 2020-2021</w:t>
      </w:r>
    </w:p>
    <w:p w:rsidR="007E16BB" w:rsidRPr="004A63E3" w:rsidRDefault="007E16BB" w:rsidP="007E16BB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r w:rsidRPr="007E16BB">
        <w:rPr>
          <w:rFonts w:ascii="Arial" w:hAnsi="Arial" w:cs="Arial"/>
          <w:b/>
          <w:bCs/>
          <w:caps/>
          <w:sz w:val="24"/>
          <w:szCs w:val="24"/>
        </w:rPr>
        <w:t>Formation complementaire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pour les residents en biologie </w:t>
      </w:r>
      <w:r w:rsidRPr="007E16BB">
        <w:rPr>
          <w:rFonts w:ascii="Arial" w:hAnsi="Arial" w:cs="Arial"/>
          <w:b/>
          <w:bCs/>
          <w:caps/>
          <w:sz w:val="24"/>
          <w:szCs w:val="24"/>
        </w:rPr>
        <w:t xml:space="preserve">medicale </w:t>
      </w:r>
    </w:p>
    <w:p w:rsid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E16BB" w:rsidRP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E16BB">
        <w:rPr>
          <w:rFonts w:ascii="Arial" w:hAnsi="Arial" w:cs="Arial"/>
          <w:b/>
          <w:bCs/>
          <w:caps/>
          <w:sz w:val="24"/>
          <w:szCs w:val="24"/>
        </w:rPr>
        <w:t xml:space="preserve">otpion hematologie </w:t>
      </w:r>
    </w:p>
    <w:bookmarkEnd w:id="0"/>
    <w:p w:rsidR="007E16BB" w:rsidRDefault="006E12F5" w:rsidP="007E16BB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55880</wp:posOffset>
                </wp:positionV>
                <wp:extent cx="2981325" cy="381000"/>
                <wp:effectExtent l="19050" t="24765" r="38100" b="514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15pt;margin-top:4.4pt;width:23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" filled="f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7E16BB" w:rsidRP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bCs/>
          <w:caps/>
          <w:color w:val="FF0000"/>
          <w:sz w:val="36"/>
          <w:szCs w:val="36"/>
        </w:rPr>
      </w:pPr>
      <w:r w:rsidRPr="007E16BB">
        <w:rPr>
          <w:rFonts w:ascii="Arial" w:hAnsi="Arial" w:cs="Arial"/>
          <w:b/>
          <w:bCs/>
          <w:caps/>
          <w:color w:val="FF0000"/>
          <w:sz w:val="36"/>
          <w:szCs w:val="36"/>
        </w:rPr>
        <w:t>Module hémostase</w:t>
      </w:r>
    </w:p>
    <w:p w:rsidR="007E16BB" w:rsidRP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bCs/>
          <w:caps/>
          <w:color w:val="FF0000"/>
          <w:sz w:val="36"/>
          <w:szCs w:val="36"/>
        </w:rPr>
      </w:pPr>
    </w:p>
    <w:p w:rsidR="007E16BB" w:rsidRPr="007E16BB" w:rsidRDefault="007E16BB" w:rsidP="007E16BB">
      <w:pPr>
        <w:spacing w:after="2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E16BB">
        <w:rPr>
          <w:rFonts w:ascii="Arial" w:hAnsi="Arial" w:cs="Arial"/>
          <w:b/>
          <w:color w:val="0000FF"/>
          <w:sz w:val="28"/>
          <w:szCs w:val="28"/>
        </w:rPr>
        <w:t>Le 18 décembre 2020</w:t>
      </w:r>
    </w:p>
    <w:p w:rsidR="007E16BB" w:rsidRPr="006529BD" w:rsidRDefault="007E16BB" w:rsidP="007E16BB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5D41" w:rsidRPr="007E16BB" w:rsidRDefault="007E16BB" w:rsidP="007E16BB">
      <w:pPr>
        <w:jc w:val="center"/>
        <w:rPr>
          <w:rFonts w:ascii="Arial" w:hAnsi="Arial" w:cs="Arial"/>
          <w:b/>
          <w:sz w:val="24"/>
          <w:szCs w:val="24"/>
        </w:rPr>
      </w:pPr>
      <w:r w:rsidRPr="007E16BB">
        <w:rPr>
          <w:rFonts w:ascii="Arial" w:hAnsi="Arial" w:cs="Arial"/>
          <w:b/>
          <w:sz w:val="24"/>
          <w:szCs w:val="24"/>
        </w:rPr>
        <w:t xml:space="preserve">Faculté de Pharmacie de Monastir </w:t>
      </w:r>
    </w:p>
    <w:p w:rsidR="007E16BB" w:rsidRDefault="007E16BB" w:rsidP="007E16BB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7E16BB" w:rsidRPr="007E16BB" w:rsidRDefault="007E16BB" w:rsidP="007E16BB">
      <w:pPr>
        <w:jc w:val="center"/>
        <w:rPr>
          <w:sz w:val="32"/>
          <w:szCs w:val="32"/>
          <w:u w:val="single"/>
        </w:rPr>
      </w:pPr>
      <w:r w:rsidRPr="007E16BB">
        <w:rPr>
          <w:rFonts w:ascii="Arial" w:hAnsi="Arial" w:cs="Arial"/>
          <w:bCs/>
          <w:sz w:val="24"/>
          <w:szCs w:val="24"/>
          <w:u w:val="single"/>
        </w:rPr>
        <w:t xml:space="preserve">Le programme </w:t>
      </w:r>
      <w:r>
        <w:rPr>
          <w:rFonts w:ascii="Arial" w:hAnsi="Arial" w:cs="Arial"/>
          <w:bCs/>
          <w:sz w:val="24"/>
          <w:szCs w:val="24"/>
          <w:u w:val="single"/>
        </w:rPr>
        <w:t xml:space="preserve">détaillé </w:t>
      </w:r>
      <w:r w:rsidRPr="007E16BB">
        <w:rPr>
          <w:rFonts w:ascii="Arial" w:hAnsi="Arial" w:cs="Arial"/>
          <w:bCs/>
          <w:sz w:val="24"/>
          <w:szCs w:val="24"/>
          <w:u w:val="single"/>
        </w:rPr>
        <w:t>sera communiqué ultérieurement</w:t>
      </w:r>
    </w:p>
    <w:p w:rsidR="007E16BB" w:rsidRDefault="007E16BB" w:rsidP="007E16BB">
      <w:pPr>
        <w:rPr>
          <w:sz w:val="32"/>
          <w:szCs w:val="32"/>
          <w:u w:val="single"/>
        </w:rPr>
      </w:pPr>
    </w:p>
    <w:p w:rsidR="007E16BB" w:rsidRPr="007E16BB" w:rsidRDefault="007E16BB" w:rsidP="007E16BB">
      <w:pPr>
        <w:rPr>
          <w:b/>
          <w:bCs/>
          <w:sz w:val="28"/>
          <w:szCs w:val="28"/>
          <w:u w:val="single"/>
        </w:rPr>
      </w:pPr>
      <w:r w:rsidRPr="007E16BB">
        <w:rPr>
          <w:b/>
          <w:bCs/>
          <w:sz w:val="28"/>
          <w:szCs w:val="28"/>
          <w:u w:val="single"/>
        </w:rPr>
        <w:t>Critère d’inscription :</w:t>
      </w:r>
    </w:p>
    <w:p w:rsidR="007E16BB" w:rsidRDefault="007E1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-Option hématologie </w:t>
      </w:r>
      <w:r w:rsidRPr="007E16BB">
        <w:rPr>
          <w:b/>
          <w:bCs/>
          <w:sz w:val="36"/>
          <w:szCs w:val="36"/>
        </w:rPr>
        <w:t xml:space="preserve">+ </w:t>
      </w:r>
      <w:r w:rsidRPr="007E16BB">
        <w:rPr>
          <w:sz w:val="28"/>
          <w:szCs w:val="28"/>
        </w:rPr>
        <w:t>validation de l’examen d’hémostase (niveau 1) de l’EPU</w:t>
      </w:r>
    </w:p>
    <w:p w:rsidR="007E16BB" w:rsidRPr="007E16BB" w:rsidRDefault="007E16BB" w:rsidP="007E16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Inscription</w:t>
      </w:r>
      <w:r w:rsidRPr="007E16BB">
        <w:rPr>
          <w:b/>
          <w:bCs/>
          <w:sz w:val="28"/>
          <w:szCs w:val="28"/>
          <w:u w:val="single"/>
        </w:rPr>
        <w:t>:</w:t>
      </w:r>
    </w:p>
    <w:p w:rsidR="007E16BB" w:rsidRDefault="007E16BB" w:rsidP="007E1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Veuillez envoyer le formulaire d’inscription (Pr Ag Mouna SASSI) </w:t>
      </w:r>
    </w:p>
    <w:p w:rsidR="007E16BB" w:rsidRPr="007E16BB" w:rsidRDefault="007E16BB" w:rsidP="007E1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Jusqu’au </w:t>
      </w:r>
      <w:r w:rsidRPr="007E16BB">
        <w:rPr>
          <w:b/>
          <w:bCs/>
          <w:sz w:val="28"/>
          <w:szCs w:val="28"/>
        </w:rPr>
        <w:t>11 décembre 2020</w:t>
      </w:r>
      <w:r>
        <w:rPr>
          <w:b/>
          <w:bCs/>
          <w:sz w:val="28"/>
          <w:szCs w:val="28"/>
        </w:rPr>
        <w:t>.</w:t>
      </w:r>
    </w:p>
    <w:sectPr w:rsidR="007E16BB" w:rsidRPr="007E16BB" w:rsidSect="00F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BB"/>
    <w:rsid w:val="00141F1A"/>
    <w:rsid w:val="006E12F5"/>
    <w:rsid w:val="007E16BB"/>
    <w:rsid w:val="00A9518D"/>
    <w:rsid w:val="00C736EC"/>
    <w:rsid w:val="00F45D41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poste 001</cp:lastModifiedBy>
  <cp:revision>2</cp:revision>
  <dcterms:created xsi:type="dcterms:W3CDTF">2020-12-02T09:14:00Z</dcterms:created>
  <dcterms:modified xsi:type="dcterms:W3CDTF">2020-12-02T09:14:00Z</dcterms:modified>
</cp:coreProperties>
</file>